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9"/>
        <w:gridCol w:w="4142"/>
        <w:gridCol w:w="5387"/>
        <w:gridCol w:w="312"/>
      </w:tblGrid>
      <w:tr w:rsidR="00AE6AF5" w14:paraId="72439C6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E4398A4" w14:textId="77777777" w:rsidR="00AE6AF5" w:rsidRDefault="00EE5AE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E6AF5" w14:paraId="3A2C361A" w14:textId="77777777">
        <w:trPr>
          <w:trHeight w:val="450"/>
        </w:trPr>
        <w:tc>
          <w:tcPr>
            <w:tcW w:w="10168" w:type="dxa"/>
            <w:gridSpan w:val="3"/>
            <w:vMerge/>
            <w:tcBorders>
              <w:top w:val="nil"/>
              <w:left w:val="nil"/>
              <w:bottom w:val="nil"/>
              <w:right w:val="nil"/>
            </w:tcBorders>
            <w:vAlign w:val="center"/>
          </w:tcPr>
          <w:p w14:paraId="26D4DB10" w14:textId="77777777" w:rsidR="00AE6AF5" w:rsidRDefault="00AE6AF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EE4CA28" w14:textId="77777777" w:rsidR="00AE6AF5" w:rsidRDefault="00AE6AF5">
            <w:pPr>
              <w:spacing w:after="0" w:line="240" w:lineRule="auto"/>
              <w:jc w:val="center"/>
              <w:rPr>
                <w:rFonts w:ascii="Calibri" w:eastAsia="Times New Roman" w:hAnsi="Calibri" w:cs="Calibri"/>
                <w:b/>
                <w:bCs/>
                <w:color w:val="FFFFFF"/>
                <w:lang w:eastAsia="sk-SK"/>
              </w:rPr>
            </w:pPr>
          </w:p>
        </w:tc>
      </w:tr>
      <w:tr w:rsidR="00AE6AF5" w14:paraId="5FF8DD49" w14:textId="77777777" w:rsidTr="00A22C35">
        <w:trPr>
          <w:trHeight w:val="60"/>
        </w:trPr>
        <w:tc>
          <w:tcPr>
            <w:tcW w:w="639" w:type="dxa"/>
            <w:tcBorders>
              <w:top w:val="nil"/>
              <w:left w:val="nil"/>
              <w:bottom w:val="nil"/>
              <w:right w:val="nil"/>
            </w:tcBorders>
            <w:shd w:val="clear" w:color="auto" w:fill="auto"/>
            <w:vAlign w:val="center"/>
          </w:tcPr>
          <w:p w14:paraId="4D24478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03D9F0B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5AF3BBE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537C3B39"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47377B2" w14:textId="77777777">
        <w:trPr>
          <w:trHeight w:val="375"/>
        </w:trPr>
        <w:tc>
          <w:tcPr>
            <w:tcW w:w="10168" w:type="dxa"/>
            <w:gridSpan w:val="3"/>
            <w:vMerge w:val="restart"/>
            <w:tcBorders>
              <w:top w:val="nil"/>
              <w:left w:val="nil"/>
              <w:bottom w:val="nil"/>
              <w:right w:val="nil"/>
            </w:tcBorders>
            <w:shd w:val="clear" w:color="auto" w:fill="auto"/>
            <w:vAlign w:val="bottom"/>
          </w:tcPr>
          <w:p w14:paraId="694E22B7" w14:textId="77777777" w:rsidR="00AE6AF5" w:rsidRDefault="00EE5AE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7596C79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0BD3D8C8" w14:textId="77777777">
        <w:trPr>
          <w:trHeight w:val="375"/>
        </w:trPr>
        <w:tc>
          <w:tcPr>
            <w:tcW w:w="10168" w:type="dxa"/>
            <w:gridSpan w:val="3"/>
            <w:vMerge/>
            <w:tcBorders>
              <w:top w:val="nil"/>
              <w:left w:val="nil"/>
              <w:bottom w:val="nil"/>
              <w:right w:val="nil"/>
            </w:tcBorders>
            <w:vAlign w:val="center"/>
          </w:tcPr>
          <w:p w14:paraId="4CC3B61D" w14:textId="77777777" w:rsidR="00AE6AF5" w:rsidRDefault="00AE6AF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B2E5732" w14:textId="77777777" w:rsidR="00AE6AF5" w:rsidRDefault="00AE6AF5">
            <w:pPr>
              <w:spacing w:after="0" w:line="240" w:lineRule="auto"/>
              <w:rPr>
                <w:rFonts w:ascii="Calibri" w:eastAsia="Times New Roman" w:hAnsi="Calibri" w:cs="Calibri"/>
                <w:i/>
                <w:iCs/>
                <w:color w:val="2F5597"/>
                <w:sz w:val="16"/>
                <w:szCs w:val="16"/>
                <w:lang w:eastAsia="sk-SK"/>
              </w:rPr>
            </w:pPr>
          </w:p>
        </w:tc>
      </w:tr>
      <w:tr w:rsidR="00AE6AF5" w14:paraId="66E72FC0" w14:textId="77777777" w:rsidTr="00A22C35">
        <w:trPr>
          <w:trHeight w:val="90"/>
        </w:trPr>
        <w:tc>
          <w:tcPr>
            <w:tcW w:w="639" w:type="dxa"/>
            <w:tcBorders>
              <w:top w:val="nil"/>
              <w:left w:val="nil"/>
              <w:bottom w:val="nil"/>
              <w:right w:val="nil"/>
            </w:tcBorders>
            <w:shd w:val="clear" w:color="auto" w:fill="auto"/>
            <w:vAlign w:val="center"/>
          </w:tcPr>
          <w:p w14:paraId="59302C4C"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28204FE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7AA71BA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77DCA65D"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1CA75386" w14:textId="77777777" w:rsidTr="00A22C35">
        <w:trPr>
          <w:trHeight w:val="345"/>
        </w:trPr>
        <w:tc>
          <w:tcPr>
            <w:tcW w:w="639" w:type="dxa"/>
            <w:tcBorders>
              <w:top w:val="nil"/>
              <w:left w:val="nil"/>
              <w:bottom w:val="nil"/>
              <w:right w:val="nil"/>
            </w:tcBorders>
            <w:shd w:val="clear" w:color="auto" w:fill="auto"/>
            <w:vAlign w:val="center"/>
          </w:tcPr>
          <w:p w14:paraId="4E1FBD3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single" w:sz="8" w:space="0" w:color="2F5597"/>
              <w:left w:val="single" w:sz="8" w:space="0" w:color="2F5597"/>
              <w:bottom w:val="nil"/>
              <w:right w:val="dashed" w:sz="4" w:space="0" w:color="2F5597"/>
            </w:tcBorders>
            <w:shd w:val="clear" w:color="000000" w:fill="D9E1F2"/>
            <w:vAlign w:val="center"/>
          </w:tcPr>
          <w:p w14:paraId="32AB4A2A" w14:textId="77777777" w:rsidR="00AE6AF5" w:rsidRDefault="00F0140C">
            <w:pPr>
              <w:spacing w:after="0" w:line="240" w:lineRule="auto"/>
              <w:rPr>
                <w:rFonts w:ascii="Calibri" w:eastAsia="Times New Roman" w:hAnsi="Calibri" w:cs="Calibri"/>
                <w:sz w:val="16"/>
                <w:szCs w:val="16"/>
                <w:lang w:eastAsia="sk-SK"/>
              </w:rPr>
            </w:pPr>
            <w:hyperlink r:id="rId8" w:anchor="'poznamky_explanatory notes'!A1" w:history="1">
              <w:r w:rsidR="00EE5AED">
                <w:rPr>
                  <w:rFonts w:ascii="Calibri" w:eastAsia="Times New Roman" w:hAnsi="Calibri" w:cs="Calibri"/>
                  <w:sz w:val="16"/>
                  <w:szCs w:val="16"/>
                  <w:lang w:eastAsia="sk-SK"/>
                </w:rPr>
                <w:t xml:space="preserve">ID konania/ID of the procedure: </w:t>
              </w:r>
              <w:r w:rsidR="00EE5AED">
                <w:rPr>
                  <w:rFonts w:ascii="Calibri" w:eastAsia="Times New Roman" w:hAnsi="Calibri" w:cs="Calibri"/>
                  <w:sz w:val="16"/>
                  <w:szCs w:val="16"/>
                  <w:vertAlign w:val="superscript"/>
                  <w:lang w:eastAsia="sk-SK"/>
                </w:rPr>
                <w:t>1</w:t>
              </w:r>
            </w:hyperlink>
          </w:p>
        </w:tc>
        <w:tc>
          <w:tcPr>
            <w:tcW w:w="5387" w:type="dxa"/>
            <w:tcBorders>
              <w:top w:val="single" w:sz="8" w:space="0" w:color="2F5597"/>
              <w:left w:val="nil"/>
              <w:bottom w:val="nil"/>
              <w:right w:val="single" w:sz="8" w:space="0" w:color="2F5597"/>
            </w:tcBorders>
            <w:shd w:val="clear" w:color="auto" w:fill="auto"/>
          </w:tcPr>
          <w:p w14:paraId="7048FCE7"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1B2D5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71721BA" w14:textId="77777777" w:rsidTr="00A22C35">
        <w:trPr>
          <w:trHeight w:val="345"/>
        </w:trPr>
        <w:tc>
          <w:tcPr>
            <w:tcW w:w="639" w:type="dxa"/>
            <w:tcBorders>
              <w:top w:val="nil"/>
              <w:left w:val="nil"/>
              <w:bottom w:val="nil"/>
              <w:right w:val="nil"/>
            </w:tcBorders>
            <w:shd w:val="clear" w:color="auto" w:fill="auto"/>
            <w:vAlign w:val="center"/>
          </w:tcPr>
          <w:p w14:paraId="5A3C0B41" w14:textId="77777777" w:rsidR="00AE6AF5" w:rsidRDefault="00AE6AF5">
            <w:pPr>
              <w:spacing w:after="0" w:line="240" w:lineRule="auto"/>
              <w:rPr>
                <w:rFonts w:ascii="Calibri" w:eastAsia="Times New Roman" w:hAnsi="Calibri" w:cs="Calibri"/>
                <w:color w:val="000000"/>
                <w:sz w:val="16"/>
                <w:szCs w:val="16"/>
                <w:lang w:eastAsia="sk-SK"/>
              </w:rPr>
            </w:pPr>
          </w:p>
        </w:tc>
        <w:bookmarkStart w:id="0" w:name="RANGE!C9"/>
        <w:tc>
          <w:tcPr>
            <w:tcW w:w="4142" w:type="dxa"/>
            <w:tcBorders>
              <w:top w:val="nil"/>
              <w:left w:val="single" w:sz="8" w:space="0" w:color="2F5597"/>
              <w:bottom w:val="single" w:sz="8" w:space="0" w:color="2F5597"/>
              <w:right w:val="dashed" w:sz="4" w:space="0" w:color="2F5597"/>
            </w:tcBorders>
            <w:shd w:val="clear" w:color="000000" w:fill="D9E1F2"/>
            <w:vAlign w:val="center"/>
          </w:tcPr>
          <w:p w14:paraId="4C8892B5" w14:textId="77777777" w:rsidR="00AE6AF5" w:rsidRDefault="00EE5AE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387" w:type="dxa"/>
            <w:tcBorders>
              <w:top w:val="nil"/>
              <w:left w:val="nil"/>
              <w:bottom w:val="single" w:sz="8" w:space="0" w:color="2F5597"/>
              <w:right w:val="single" w:sz="8" w:space="0" w:color="2F5597"/>
            </w:tcBorders>
            <w:shd w:val="clear" w:color="auto" w:fill="auto"/>
          </w:tcPr>
          <w:p w14:paraId="2E70F848"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EF1A36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712617C" w14:textId="77777777" w:rsidTr="00A22C35">
        <w:trPr>
          <w:trHeight w:val="405"/>
        </w:trPr>
        <w:tc>
          <w:tcPr>
            <w:tcW w:w="639" w:type="dxa"/>
            <w:tcBorders>
              <w:top w:val="nil"/>
              <w:left w:val="nil"/>
              <w:bottom w:val="nil"/>
              <w:right w:val="nil"/>
            </w:tcBorders>
            <w:shd w:val="clear" w:color="auto" w:fill="auto"/>
            <w:vAlign w:val="center"/>
          </w:tcPr>
          <w:p w14:paraId="2D75BEF4" w14:textId="77777777" w:rsidR="00AE6AF5" w:rsidRDefault="00AE6AF5">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nil"/>
              <w:right w:val="nil"/>
            </w:tcBorders>
            <w:shd w:val="clear" w:color="auto" w:fill="auto"/>
            <w:vAlign w:val="center"/>
          </w:tcPr>
          <w:p w14:paraId="192B5D1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2F9E71D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6C828AC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526B99D"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32BB9F" w14:textId="77777777" w:rsidR="00AE6AF5" w:rsidRDefault="00F0140C">
            <w:pPr>
              <w:spacing w:after="0" w:line="240" w:lineRule="auto"/>
              <w:rPr>
                <w:rFonts w:ascii="Calibri" w:eastAsia="Times New Roman" w:hAnsi="Calibri" w:cs="Calibri"/>
                <w:sz w:val="16"/>
                <w:szCs w:val="16"/>
                <w:lang w:eastAsia="sk-SK"/>
              </w:rPr>
            </w:pPr>
            <w:hyperlink r:id="rId9" w:anchor="'poznamky_explanatory notes'!A1" w:history="1">
              <w:r w:rsidR="00EE5AED">
                <w:rPr>
                  <w:rFonts w:ascii="Calibri" w:eastAsia="Times New Roman" w:hAnsi="Calibri" w:cs="Calibri"/>
                  <w:sz w:val="16"/>
                  <w:szCs w:val="16"/>
                  <w:lang w:eastAsia="sk-SK"/>
                </w:rPr>
                <w:t xml:space="preserve">OCA1. Priezvisko hodnotenej osoby / Surname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single" w:sz="8" w:space="0" w:color="auto"/>
              <w:left w:val="nil"/>
              <w:bottom w:val="single" w:sz="8" w:space="0" w:color="auto"/>
              <w:right w:val="single" w:sz="8" w:space="0" w:color="auto"/>
            </w:tcBorders>
            <w:shd w:val="clear" w:color="auto" w:fill="auto"/>
          </w:tcPr>
          <w:p w14:paraId="005499FC" w14:textId="03EDACB8" w:rsidR="00AE6AF5" w:rsidRDefault="002E7E48">
            <w:pPr>
              <w:spacing w:after="0" w:line="240" w:lineRule="auto"/>
              <w:rPr>
                <w:rFonts w:ascii="Calibri" w:eastAsia="Times New Roman" w:hAnsi="Calibri" w:cs="Calibri"/>
                <w:color w:val="000000"/>
                <w:sz w:val="16"/>
                <w:szCs w:val="16"/>
                <w:lang w:eastAsia="sk-SK"/>
              </w:rPr>
            </w:pPr>
            <w:r>
              <w:t>Tulek</w:t>
            </w:r>
          </w:p>
        </w:tc>
        <w:tc>
          <w:tcPr>
            <w:tcW w:w="312" w:type="dxa"/>
            <w:vAlign w:val="center"/>
          </w:tcPr>
          <w:p w14:paraId="48A3F625"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2CBB54D0" w14:textId="77777777" w:rsidTr="00A22C35">
        <w:trPr>
          <w:trHeight w:val="315"/>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9ABB1E6" w14:textId="77777777" w:rsidR="00AE6AF5" w:rsidRDefault="00F0140C">
            <w:pPr>
              <w:spacing w:after="0" w:line="240" w:lineRule="auto"/>
              <w:rPr>
                <w:rFonts w:ascii="Calibri" w:eastAsia="Times New Roman" w:hAnsi="Calibri" w:cs="Calibri"/>
                <w:sz w:val="16"/>
                <w:szCs w:val="16"/>
                <w:lang w:eastAsia="sk-SK"/>
              </w:rPr>
            </w:pPr>
            <w:hyperlink r:id="rId10" w:anchor="'poznamky_explanatory notes'!A1" w:history="1">
              <w:r w:rsidR="00EE5AED">
                <w:rPr>
                  <w:rFonts w:ascii="Calibri" w:eastAsia="Times New Roman" w:hAnsi="Calibri" w:cs="Calibri"/>
                  <w:sz w:val="16"/>
                  <w:szCs w:val="16"/>
                  <w:lang w:eastAsia="sk-SK"/>
                </w:rPr>
                <w:t xml:space="preserve">OCA2. Meno hodnotenej osoby / 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5AD493AD" w14:textId="0B66434D" w:rsidR="00AE6AF5" w:rsidRDefault="002E7E48" w:rsidP="00D0018F">
            <w:pPr>
              <w:spacing w:after="0" w:line="240" w:lineRule="auto"/>
              <w:rPr>
                <w:rFonts w:ascii="Calibri" w:eastAsia="Times New Roman" w:hAnsi="Calibri" w:cs="Calibri"/>
                <w:color w:val="000000"/>
                <w:sz w:val="16"/>
                <w:szCs w:val="16"/>
                <w:lang w:val="en-US" w:eastAsia="sk-SK"/>
              </w:rPr>
            </w:pPr>
            <w:r>
              <w:t>Michal</w:t>
            </w:r>
          </w:p>
        </w:tc>
        <w:tc>
          <w:tcPr>
            <w:tcW w:w="312" w:type="dxa"/>
            <w:vAlign w:val="center"/>
          </w:tcPr>
          <w:p w14:paraId="28324CDC"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12A3A05" w14:textId="77777777" w:rsidTr="00A22C35">
        <w:trPr>
          <w:trHeight w:val="559"/>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9B16E94" w14:textId="77777777" w:rsidR="00AE6AF5" w:rsidRDefault="00F0140C">
            <w:pPr>
              <w:spacing w:after="0" w:line="240" w:lineRule="auto"/>
              <w:rPr>
                <w:rFonts w:ascii="Calibri" w:eastAsia="Times New Roman" w:hAnsi="Calibri" w:cs="Calibri"/>
                <w:sz w:val="16"/>
                <w:szCs w:val="16"/>
                <w:lang w:eastAsia="sk-SK"/>
              </w:rPr>
            </w:pPr>
            <w:hyperlink r:id="rId11" w:anchor="'poznamky_explanatory notes'!A1" w:history="1">
              <w:r w:rsidR="00EE5AED">
                <w:rPr>
                  <w:rFonts w:ascii="Calibri" w:eastAsia="Times New Roman" w:hAnsi="Calibri" w:cs="Calibri"/>
                  <w:sz w:val="16"/>
                  <w:szCs w:val="16"/>
                  <w:lang w:eastAsia="sk-SK"/>
                </w:rPr>
                <w:t xml:space="preserve">OCA3. Tituly hodnotenej osoby / Degrees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16EBF464" w14:textId="3EAF043F" w:rsidR="00AE6AF5" w:rsidRDefault="002E7E48" w:rsidP="00B74826">
            <w:pPr>
              <w:spacing w:after="0" w:line="240" w:lineRule="auto"/>
              <w:rPr>
                <w:rFonts w:ascii="Calibri" w:eastAsia="Times New Roman" w:hAnsi="Calibri" w:cs="Calibri"/>
                <w:color w:val="000000"/>
                <w:sz w:val="16"/>
                <w:szCs w:val="16"/>
                <w:lang w:eastAsia="sk-SK"/>
              </w:rPr>
            </w:pPr>
            <w:r>
              <w:t>MUDr., PhD., MHA</w:t>
            </w:r>
          </w:p>
        </w:tc>
        <w:tc>
          <w:tcPr>
            <w:tcW w:w="312" w:type="dxa"/>
            <w:vAlign w:val="center"/>
          </w:tcPr>
          <w:p w14:paraId="750B64E2"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01409CA" w14:textId="77777777" w:rsidTr="00A22C35">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00BED6" w14:textId="77777777" w:rsidR="00AE6AF5" w:rsidRDefault="00F0140C">
            <w:pPr>
              <w:spacing w:after="0" w:line="240" w:lineRule="auto"/>
              <w:rPr>
                <w:rFonts w:ascii="Calibri" w:eastAsia="Times New Roman" w:hAnsi="Calibri" w:cs="Calibri"/>
                <w:sz w:val="16"/>
                <w:szCs w:val="16"/>
                <w:lang w:eastAsia="sk-SK"/>
              </w:rPr>
            </w:pPr>
            <w:hyperlink r:id="rId12" w:anchor="'poznamky_explanatory notes'!A1" w:history="1">
              <w:r w:rsidR="00EE5AE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E5AED">
                <w:rPr>
                  <w:rFonts w:ascii="Calibri" w:eastAsia="Times New Roman" w:hAnsi="Calibri" w:cs="Calibri"/>
                  <w:sz w:val="16"/>
                  <w:szCs w:val="16"/>
                  <w:vertAlign w:val="superscript"/>
                  <w:lang w:eastAsia="sk-SK"/>
                </w:rPr>
                <w:t>3</w:t>
              </w:r>
            </w:hyperlink>
          </w:p>
        </w:tc>
        <w:tc>
          <w:tcPr>
            <w:tcW w:w="5387" w:type="dxa"/>
            <w:tcBorders>
              <w:top w:val="nil"/>
              <w:left w:val="nil"/>
              <w:bottom w:val="single" w:sz="8" w:space="0" w:color="auto"/>
              <w:right w:val="single" w:sz="8" w:space="0" w:color="auto"/>
            </w:tcBorders>
            <w:shd w:val="clear" w:color="auto" w:fill="auto"/>
          </w:tcPr>
          <w:p w14:paraId="23A5FC99" w14:textId="0F1C6D3D" w:rsidR="00A22C35" w:rsidRPr="00A22C35" w:rsidRDefault="005446A9">
            <w:pPr>
              <w:spacing w:after="0" w:line="240" w:lineRule="auto"/>
              <w:rPr>
                <w:rFonts w:eastAsia="Times New Roman" w:cstheme="minorHAnsi"/>
                <w:sz w:val="16"/>
                <w:szCs w:val="16"/>
                <w:lang w:eastAsia="sk-SK"/>
              </w:rPr>
            </w:pPr>
            <w:r w:rsidRPr="005446A9">
              <w:rPr>
                <w:rFonts w:eastAsia="Times New Roman" w:cstheme="minorHAnsi"/>
                <w:sz w:val="16"/>
                <w:szCs w:val="16"/>
                <w:lang w:eastAsia="sk-SK"/>
              </w:rPr>
              <w:t>https://www.portalvs.sk/regzam/detail/42584</w:t>
            </w:r>
          </w:p>
        </w:tc>
        <w:tc>
          <w:tcPr>
            <w:tcW w:w="312" w:type="dxa"/>
            <w:vAlign w:val="center"/>
          </w:tcPr>
          <w:p w14:paraId="31D83FC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6A40680" w14:textId="77777777" w:rsidTr="00336DF4">
        <w:trPr>
          <w:trHeight w:val="207"/>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C86952" w14:textId="77777777" w:rsidR="00AE6AF5" w:rsidRDefault="00F0140C">
            <w:pPr>
              <w:spacing w:after="0" w:line="240" w:lineRule="auto"/>
              <w:rPr>
                <w:rFonts w:ascii="Calibri" w:eastAsia="Times New Roman" w:hAnsi="Calibri" w:cs="Calibri"/>
                <w:sz w:val="16"/>
                <w:szCs w:val="16"/>
                <w:lang w:eastAsia="sk-SK"/>
              </w:rPr>
            </w:pPr>
            <w:hyperlink r:id="rId13" w:anchor="'poznamky_explanatory notes'!A1" w:history="1">
              <w:r w:rsidR="00EE5AED">
                <w:rPr>
                  <w:rFonts w:ascii="Calibri" w:eastAsia="Times New Roman" w:hAnsi="Calibri" w:cs="Calibri"/>
                  <w:sz w:val="16"/>
                  <w:szCs w:val="16"/>
                  <w:lang w:eastAsia="sk-SK"/>
                </w:rPr>
                <w:t xml:space="preserve">OCA5. Oblasť posudzovania / Area of assessment </w:t>
              </w:r>
              <w:r w:rsidR="00EE5AED">
                <w:rPr>
                  <w:rFonts w:ascii="Calibri" w:eastAsia="Times New Roman" w:hAnsi="Calibri" w:cs="Calibri"/>
                  <w:sz w:val="16"/>
                  <w:szCs w:val="16"/>
                  <w:vertAlign w:val="superscript"/>
                  <w:lang w:eastAsia="sk-SK"/>
                </w:rPr>
                <w:t>4</w:t>
              </w:r>
            </w:hyperlink>
          </w:p>
        </w:tc>
        <w:tc>
          <w:tcPr>
            <w:tcW w:w="5387" w:type="dxa"/>
            <w:tcBorders>
              <w:top w:val="nil"/>
              <w:left w:val="nil"/>
              <w:bottom w:val="single" w:sz="8" w:space="0" w:color="auto"/>
              <w:right w:val="single" w:sz="8" w:space="0" w:color="auto"/>
            </w:tcBorders>
            <w:shd w:val="clear" w:color="auto" w:fill="auto"/>
          </w:tcPr>
          <w:p w14:paraId="427D2796" w14:textId="392BBB26" w:rsidR="00AE6AF5" w:rsidRPr="00336DF4" w:rsidRDefault="00EE5AED" w:rsidP="00D0018F">
            <w:pPr>
              <w:pStyle w:val="PredformtovanHTML"/>
              <w:rPr>
                <w:rFonts w:asciiTheme="minorHAnsi" w:hAnsiTheme="minorHAnsi" w:cstheme="minorHAnsi"/>
                <w:sz w:val="16"/>
                <w:szCs w:val="16"/>
              </w:rPr>
            </w:pPr>
            <w:r>
              <w:rPr>
                <w:rFonts w:ascii="Calibri" w:hAnsi="Calibri" w:cs="Calibri"/>
                <w:color w:val="000000"/>
                <w:sz w:val="16"/>
                <w:szCs w:val="16"/>
              </w:rPr>
              <w:t> </w:t>
            </w:r>
            <w:r w:rsidR="00D0018F">
              <w:rPr>
                <w:rFonts w:ascii="Calibri" w:hAnsi="Calibri" w:cs="Calibri"/>
                <w:color w:val="000000"/>
                <w:sz w:val="16"/>
                <w:szCs w:val="16"/>
              </w:rPr>
              <w:t>Zubná technika– I.</w:t>
            </w:r>
            <w:r>
              <w:rPr>
                <w:rFonts w:ascii="Calibri" w:hAnsi="Calibri" w:cs="Calibri"/>
                <w:color w:val="000000"/>
                <w:sz w:val="16"/>
                <w:szCs w:val="16"/>
                <w:lang w:val="en-US"/>
              </w:rPr>
              <w:t xml:space="preserve">stupeň/ </w:t>
            </w:r>
            <w:r w:rsidR="00D0018F">
              <w:rPr>
                <w:rStyle w:val="y2iqfc"/>
                <w:rFonts w:asciiTheme="minorHAnsi" w:hAnsiTheme="minorHAnsi" w:cstheme="minorHAnsi"/>
                <w:sz w:val="16"/>
                <w:szCs w:val="16"/>
                <w:lang w:val="en"/>
              </w:rPr>
              <w:t>Dental technicial- I.</w:t>
            </w:r>
            <w:r w:rsidR="001C08B3" w:rsidRPr="001C08B3">
              <w:rPr>
                <w:rStyle w:val="y2iqfc"/>
                <w:rFonts w:asciiTheme="minorHAnsi" w:hAnsiTheme="minorHAnsi" w:cstheme="minorHAnsi"/>
                <w:sz w:val="16"/>
                <w:szCs w:val="16"/>
                <w:lang w:val="en"/>
              </w:rPr>
              <w:t>degree</w:t>
            </w:r>
          </w:p>
        </w:tc>
        <w:tc>
          <w:tcPr>
            <w:tcW w:w="312" w:type="dxa"/>
            <w:vAlign w:val="center"/>
          </w:tcPr>
          <w:p w14:paraId="56647331"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B0E6CE9" w14:textId="77777777" w:rsidTr="00A22C35">
        <w:trPr>
          <w:trHeight w:val="972"/>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9A4553" w14:textId="77777777" w:rsidR="00AE6AF5" w:rsidRDefault="00F0140C">
            <w:pPr>
              <w:spacing w:after="0" w:line="240" w:lineRule="auto"/>
              <w:rPr>
                <w:rFonts w:ascii="Calibri" w:eastAsia="Times New Roman" w:hAnsi="Calibri" w:cs="Calibri"/>
                <w:sz w:val="16"/>
                <w:szCs w:val="16"/>
                <w:lang w:eastAsia="sk-SK"/>
              </w:rPr>
            </w:pPr>
            <w:hyperlink r:id="rId14" w:anchor="Expl.OCA6!A1" w:history="1">
              <w:r w:rsidR="00EE5AED">
                <w:rPr>
                  <w:rFonts w:ascii="Calibri" w:eastAsia="Times New Roman" w:hAnsi="Calibri" w:cs="Calibri"/>
                  <w:sz w:val="16"/>
                  <w:szCs w:val="16"/>
                  <w:lang w:eastAsia="sk-SK"/>
                </w:rPr>
                <w:t xml:space="preserve">OCA6. Kategória výstupu tvorivej činnosti / Category of the research/ artistic/other output </w:t>
              </w:r>
              <w:r w:rsidR="00EE5AED">
                <w:rPr>
                  <w:rFonts w:ascii="Calibri" w:eastAsia="Times New Roman" w:hAnsi="Calibri" w:cs="Calibri"/>
                  <w:sz w:val="16"/>
                  <w:szCs w:val="16"/>
                  <w:lang w:eastAsia="sk-SK"/>
                </w:rPr>
                <w:br/>
              </w:r>
              <w:r w:rsidR="00EE5AE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387" w:type="dxa"/>
            <w:tcBorders>
              <w:top w:val="nil"/>
              <w:left w:val="nil"/>
              <w:bottom w:val="single" w:sz="8" w:space="0" w:color="auto"/>
              <w:right w:val="single" w:sz="8" w:space="0" w:color="auto"/>
            </w:tcBorders>
            <w:shd w:val="clear" w:color="auto" w:fill="auto"/>
          </w:tcPr>
          <w:p w14:paraId="3B7CDB43" w14:textId="67DD819C" w:rsidR="00100018" w:rsidRPr="00F45758" w:rsidRDefault="00EE5AED" w:rsidP="00F45758">
            <w:pPr>
              <w:spacing w:after="0" w:line="240" w:lineRule="auto"/>
              <w:rPr>
                <w:rFonts w:cstheme="minorHAnsi"/>
                <w:bCs/>
                <w:sz w:val="16"/>
                <w:szCs w:val="16"/>
              </w:rPr>
            </w:pPr>
            <w:r w:rsidRPr="0098012E">
              <w:rPr>
                <w:rFonts w:eastAsia="Times New Roman" w:cstheme="minorHAnsi"/>
                <w:i/>
                <w:iCs/>
                <w:color w:val="000000"/>
                <w:sz w:val="16"/>
                <w:szCs w:val="16"/>
                <w:lang w:eastAsia="sk-SK"/>
              </w:rPr>
              <w:t> </w:t>
            </w:r>
            <w:r w:rsidR="004647BF" w:rsidRPr="004647BF">
              <w:rPr>
                <w:sz w:val="18"/>
              </w:rPr>
              <w:t>odborný výstup / professional output</w:t>
            </w:r>
          </w:p>
          <w:p w14:paraId="025321C2" w14:textId="77777777" w:rsidR="009A7080" w:rsidRDefault="009A7080" w:rsidP="00B74826">
            <w:pPr>
              <w:spacing w:after="0" w:line="240" w:lineRule="auto"/>
              <w:jc w:val="both"/>
              <w:rPr>
                <w:sz w:val="16"/>
              </w:rPr>
            </w:pPr>
          </w:p>
          <w:p w14:paraId="75F7EBDA" w14:textId="0FCEBFC5" w:rsidR="009A7080" w:rsidRPr="00B753AC" w:rsidRDefault="009A7080" w:rsidP="00B74826">
            <w:pPr>
              <w:spacing w:after="0" w:line="240" w:lineRule="auto"/>
              <w:jc w:val="both"/>
              <w:rPr>
                <w:rFonts w:eastAsia="Times New Roman" w:cstheme="minorHAnsi"/>
                <w:sz w:val="16"/>
                <w:szCs w:val="16"/>
                <w:lang w:eastAsia="sk-SK"/>
              </w:rPr>
            </w:pPr>
          </w:p>
        </w:tc>
        <w:tc>
          <w:tcPr>
            <w:tcW w:w="312" w:type="dxa"/>
            <w:vAlign w:val="center"/>
          </w:tcPr>
          <w:p w14:paraId="431FEE86"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3041B9B"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3750581"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387" w:type="dxa"/>
            <w:tcBorders>
              <w:top w:val="nil"/>
              <w:left w:val="nil"/>
              <w:bottom w:val="single" w:sz="8" w:space="0" w:color="auto"/>
              <w:right w:val="single" w:sz="8" w:space="0" w:color="auto"/>
            </w:tcBorders>
            <w:shd w:val="clear" w:color="auto" w:fill="auto"/>
          </w:tcPr>
          <w:p w14:paraId="2B60FE0E" w14:textId="1D22BB0C" w:rsidR="00AE6AF5" w:rsidRDefault="00EE5A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196782">
              <w:rPr>
                <w:rFonts w:ascii="Calibri" w:eastAsia="Times New Roman" w:hAnsi="Calibri" w:cs="Calibri"/>
                <w:color w:val="000000"/>
                <w:sz w:val="16"/>
                <w:szCs w:val="16"/>
                <w:lang w:val="en-US" w:eastAsia="sk-SK"/>
              </w:rPr>
              <w:t>19</w:t>
            </w:r>
          </w:p>
        </w:tc>
        <w:tc>
          <w:tcPr>
            <w:tcW w:w="312" w:type="dxa"/>
            <w:vAlign w:val="center"/>
          </w:tcPr>
          <w:p w14:paraId="42FF30E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22C35" w14:paraId="6CC9BD6C" w14:textId="77777777" w:rsidTr="00E42110">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A3F5A7" w14:textId="77777777" w:rsidR="00A22C35" w:rsidRDefault="00F0140C" w:rsidP="00A22C35">
            <w:pPr>
              <w:spacing w:after="0" w:line="240" w:lineRule="auto"/>
              <w:rPr>
                <w:rFonts w:ascii="Calibri" w:eastAsia="Times New Roman" w:hAnsi="Calibri" w:cs="Calibri"/>
                <w:sz w:val="16"/>
                <w:szCs w:val="16"/>
                <w:lang w:eastAsia="sk-SK"/>
              </w:rPr>
            </w:pPr>
            <w:hyperlink r:id="rId15" w:anchor="'poznamky_explanatory notes'!A1" w:history="1">
              <w:r w:rsidR="00A22C35">
                <w:rPr>
                  <w:rFonts w:ascii="Calibri" w:eastAsia="Times New Roman" w:hAnsi="Calibri" w:cs="Calibri"/>
                  <w:sz w:val="16"/>
                  <w:szCs w:val="16"/>
                  <w:lang w:eastAsia="sk-SK"/>
                </w:rPr>
                <w:t xml:space="preserve">OCA8. ID záznamu v CREPČ alebo CREUČ </w:t>
              </w:r>
              <w:r w:rsidR="00A22C35">
                <w:rPr>
                  <w:rFonts w:ascii="Calibri" w:eastAsia="Times New Roman" w:hAnsi="Calibri" w:cs="Calibri"/>
                  <w:i/>
                  <w:iCs/>
                  <w:sz w:val="16"/>
                  <w:szCs w:val="16"/>
                  <w:lang w:eastAsia="sk-SK"/>
                </w:rPr>
                <w:t>(ak je)</w:t>
              </w:r>
              <w:r w:rsidR="00A22C3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A22C35">
                <w:rPr>
                  <w:rFonts w:ascii="Calibri" w:eastAsia="Times New Roman" w:hAnsi="Calibri" w:cs="Calibri"/>
                  <w:sz w:val="16"/>
                  <w:szCs w:val="16"/>
                  <w:vertAlign w:val="superscript"/>
                  <w:lang w:eastAsia="sk-SK"/>
                </w:rPr>
                <w:t>5</w:t>
              </w:r>
            </w:hyperlink>
          </w:p>
        </w:tc>
        <w:tc>
          <w:tcPr>
            <w:tcW w:w="5387" w:type="dxa"/>
            <w:tcBorders>
              <w:top w:val="nil"/>
              <w:left w:val="nil"/>
              <w:bottom w:val="single" w:sz="8" w:space="0" w:color="auto"/>
              <w:right w:val="single" w:sz="8" w:space="0" w:color="auto"/>
            </w:tcBorders>
            <w:shd w:val="clear" w:color="auto" w:fill="FFFFFF" w:themeFill="background1"/>
          </w:tcPr>
          <w:p w14:paraId="3013FA89" w14:textId="3195692D" w:rsidR="00A22C35" w:rsidRDefault="00A22C35" w:rsidP="00A22C35">
            <w:pPr>
              <w:spacing w:after="0" w:line="240" w:lineRule="auto"/>
              <w:rPr>
                <w:rFonts w:ascii="Calibri" w:eastAsia="Times New Roman" w:hAnsi="Calibri" w:cs="Calibri"/>
                <w:color w:val="000000"/>
                <w:sz w:val="16"/>
                <w:szCs w:val="16"/>
                <w:lang w:eastAsia="sk-SK"/>
              </w:rPr>
            </w:pPr>
          </w:p>
        </w:tc>
        <w:tc>
          <w:tcPr>
            <w:tcW w:w="312" w:type="dxa"/>
            <w:vAlign w:val="center"/>
          </w:tcPr>
          <w:p w14:paraId="097F1EB5" w14:textId="77777777" w:rsidR="00A22C35" w:rsidRDefault="00A22C35" w:rsidP="00A22C35">
            <w:pPr>
              <w:spacing w:after="0" w:line="240" w:lineRule="auto"/>
              <w:rPr>
                <w:rFonts w:ascii="Times New Roman" w:eastAsia="Times New Roman" w:hAnsi="Times New Roman" w:cs="Times New Roman"/>
                <w:sz w:val="20"/>
                <w:szCs w:val="20"/>
                <w:lang w:eastAsia="sk-SK"/>
              </w:rPr>
            </w:pPr>
          </w:p>
        </w:tc>
      </w:tr>
      <w:tr w:rsidR="00336DF4" w14:paraId="37273550" w14:textId="77777777" w:rsidTr="00A22C35">
        <w:trPr>
          <w:trHeight w:val="494"/>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74D6DE" w14:textId="77777777" w:rsidR="00336DF4" w:rsidRDefault="00F0140C" w:rsidP="00336DF4">
            <w:pPr>
              <w:spacing w:after="0" w:line="240" w:lineRule="auto"/>
              <w:rPr>
                <w:rFonts w:ascii="Calibri" w:eastAsia="Times New Roman" w:hAnsi="Calibri" w:cs="Calibri"/>
                <w:sz w:val="16"/>
                <w:szCs w:val="16"/>
                <w:lang w:eastAsia="sk-SK"/>
              </w:rPr>
            </w:pPr>
            <w:hyperlink r:id="rId16" w:anchor="'poznamky_explanatory notes'!A1" w:history="1">
              <w:r w:rsidR="00336DF4">
                <w:rPr>
                  <w:rFonts w:ascii="Calibri" w:eastAsia="Times New Roman" w:hAnsi="Calibri" w:cs="Calibri"/>
                  <w:sz w:val="16"/>
                  <w:szCs w:val="16"/>
                  <w:lang w:eastAsia="sk-SK"/>
                </w:rPr>
                <w:t xml:space="preserve">OCA9. Hyperlink na záznam v CREPČ alebo CREUČ / Hyperlink to the record in CRPA or CRAA </w:t>
              </w:r>
              <w:r w:rsidR="00336DF4">
                <w:rPr>
                  <w:rFonts w:ascii="Calibri" w:eastAsia="Times New Roman" w:hAnsi="Calibri" w:cs="Calibri"/>
                  <w:sz w:val="16"/>
                  <w:szCs w:val="16"/>
                  <w:vertAlign w:val="superscript"/>
                  <w:lang w:eastAsia="sk-SK"/>
                </w:rPr>
                <w:t>6</w:t>
              </w:r>
            </w:hyperlink>
          </w:p>
        </w:tc>
        <w:tc>
          <w:tcPr>
            <w:tcW w:w="5387" w:type="dxa"/>
            <w:tcBorders>
              <w:top w:val="nil"/>
              <w:left w:val="nil"/>
              <w:bottom w:val="single" w:sz="8" w:space="0" w:color="auto"/>
              <w:right w:val="single" w:sz="8" w:space="0" w:color="auto"/>
            </w:tcBorders>
            <w:shd w:val="clear" w:color="auto" w:fill="auto"/>
          </w:tcPr>
          <w:p w14:paraId="2763B53A" w14:textId="79C02AC7" w:rsidR="00336DF4" w:rsidRPr="007A4E3A" w:rsidRDefault="00336DF4" w:rsidP="00336DF4">
            <w:pPr>
              <w:spacing w:after="0" w:line="240" w:lineRule="auto"/>
              <w:rPr>
                <w:rFonts w:eastAsia="Times New Roman" w:cstheme="minorHAnsi"/>
                <w:color w:val="000000"/>
                <w:sz w:val="16"/>
                <w:szCs w:val="16"/>
                <w:lang w:eastAsia="sk-SK"/>
              </w:rPr>
            </w:pPr>
          </w:p>
        </w:tc>
        <w:tc>
          <w:tcPr>
            <w:tcW w:w="312" w:type="dxa"/>
            <w:vAlign w:val="center"/>
          </w:tcPr>
          <w:p w14:paraId="372C3CD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3DF2CB6" w14:textId="77777777" w:rsidTr="000728AA">
        <w:trPr>
          <w:trHeight w:val="855"/>
        </w:trPr>
        <w:tc>
          <w:tcPr>
            <w:tcW w:w="639"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63507CA" w14:textId="77777777" w:rsidR="00336DF4" w:rsidRDefault="00336DF4" w:rsidP="00336DF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142" w:type="dxa"/>
            <w:tcBorders>
              <w:top w:val="nil"/>
              <w:left w:val="nil"/>
              <w:bottom w:val="single" w:sz="8" w:space="0" w:color="auto"/>
              <w:right w:val="single" w:sz="8" w:space="0" w:color="auto"/>
            </w:tcBorders>
            <w:shd w:val="clear" w:color="000000" w:fill="D9E1F2"/>
            <w:vAlign w:val="center"/>
          </w:tcPr>
          <w:p w14:paraId="6B78C664" w14:textId="77777777" w:rsidR="00336DF4" w:rsidRDefault="00F0140C" w:rsidP="00336DF4">
            <w:pPr>
              <w:spacing w:after="0" w:line="240" w:lineRule="auto"/>
              <w:rPr>
                <w:rFonts w:ascii="Calibri" w:eastAsia="Times New Roman" w:hAnsi="Calibri" w:cs="Calibri"/>
                <w:sz w:val="16"/>
                <w:szCs w:val="16"/>
                <w:lang w:eastAsia="sk-SK"/>
              </w:rPr>
            </w:pPr>
            <w:hyperlink r:id="rId17" w:anchor="'poznamky_explanatory notes'!A1" w:history="1">
              <w:r w:rsidR="00336DF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36DF4">
                <w:rPr>
                  <w:rFonts w:ascii="Calibri" w:eastAsia="Times New Roman" w:hAnsi="Calibri" w:cs="Calibri"/>
                  <w:sz w:val="16"/>
                  <w:szCs w:val="16"/>
                  <w:vertAlign w:val="superscript"/>
                  <w:lang w:eastAsia="sk-SK"/>
                </w:rPr>
                <w:t>7</w:t>
              </w:r>
            </w:hyperlink>
          </w:p>
        </w:tc>
        <w:tc>
          <w:tcPr>
            <w:tcW w:w="5387" w:type="dxa"/>
            <w:tcBorders>
              <w:top w:val="nil"/>
              <w:left w:val="nil"/>
              <w:bottom w:val="single" w:sz="8" w:space="0" w:color="auto"/>
              <w:right w:val="single" w:sz="8" w:space="0" w:color="auto"/>
            </w:tcBorders>
            <w:shd w:val="clear" w:color="auto" w:fill="auto"/>
          </w:tcPr>
          <w:p w14:paraId="135FEDD5" w14:textId="3619EC7B" w:rsidR="00336DF4" w:rsidRDefault="00336DF4" w:rsidP="00336DF4">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233AF7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B412B88" w14:textId="77777777" w:rsidTr="00A22C35">
        <w:trPr>
          <w:trHeight w:val="1383"/>
        </w:trPr>
        <w:tc>
          <w:tcPr>
            <w:tcW w:w="639" w:type="dxa"/>
            <w:vMerge/>
            <w:tcBorders>
              <w:top w:val="nil"/>
              <w:left w:val="single" w:sz="8" w:space="0" w:color="auto"/>
              <w:bottom w:val="single" w:sz="8" w:space="0" w:color="auto"/>
              <w:right w:val="single" w:sz="8" w:space="0" w:color="auto"/>
            </w:tcBorders>
            <w:vAlign w:val="center"/>
          </w:tcPr>
          <w:p w14:paraId="53C34311"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04F0D43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387" w:type="dxa"/>
            <w:tcBorders>
              <w:top w:val="nil"/>
              <w:left w:val="nil"/>
              <w:bottom w:val="single" w:sz="8" w:space="0" w:color="auto"/>
              <w:right w:val="single" w:sz="8" w:space="0" w:color="auto"/>
            </w:tcBorders>
            <w:shd w:val="clear" w:color="auto" w:fill="auto"/>
          </w:tcPr>
          <w:p w14:paraId="260B2C09" w14:textId="23829862" w:rsidR="00DC6E78" w:rsidRPr="00561C27" w:rsidRDefault="00196782" w:rsidP="00196782">
            <w:pPr>
              <w:spacing w:after="0" w:line="240" w:lineRule="auto"/>
              <w:jc w:val="both"/>
              <w:rPr>
                <w:rFonts w:eastAsia="Times New Roman" w:cstheme="minorHAnsi"/>
                <w:sz w:val="16"/>
                <w:szCs w:val="16"/>
                <w:lang w:eastAsia="sk-SK"/>
              </w:rPr>
            </w:pPr>
            <w:r w:rsidRPr="00196782">
              <w:rPr>
                <w:sz w:val="16"/>
              </w:rPr>
              <w:t>CHROMÝ,Ľ., HIRJAK, M., TULEK,M., KNOŠKOVÁ,E.: Možnosti rehabilitácie pacientov bezkovovou keramikou. Artikulorum technikus dental, Bratislava, 2019, číslo 4, ISSN 2644-6324, EAN/ISSN 9772644632008 01, strana 43-50</w:t>
            </w:r>
          </w:p>
        </w:tc>
        <w:tc>
          <w:tcPr>
            <w:tcW w:w="312" w:type="dxa"/>
            <w:vAlign w:val="center"/>
          </w:tcPr>
          <w:p w14:paraId="15A5231F"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0DB7260" w14:textId="77777777" w:rsidTr="004A7967">
        <w:trPr>
          <w:trHeight w:val="986"/>
        </w:trPr>
        <w:tc>
          <w:tcPr>
            <w:tcW w:w="639" w:type="dxa"/>
            <w:vMerge/>
            <w:tcBorders>
              <w:top w:val="nil"/>
              <w:left w:val="single" w:sz="8" w:space="0" w:color="auto"/>
              <w:bottom w:val="single" w:sz="8" w:space="0" w:color="auto"/>
              <w:right w:val="single" w:sz="8" w:space="0" w:color="auto"/>
            </w:tcBorders>
            <w:vAlign w:val="center"/>
          </w:tcPr>
          <w:p w14:paraId="0E30075B"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000000" w:fill="D9E1F2"/>
            <w:vAlign w:val="center"/>
          </w:tcPr>
          <w:p w14:paraId="6396E6C7" w14:textId="77777777" w:rsidR="00336DF4" w:rsidRDefault="00F0140C" w:rsidP="00336DF4">
            <w:pPr>
              <w:spacing w:after="0" w:line="240" w:lineRule="auto"/>
              <w:rPr>
                <w:rFonts w:ascii="Calibri" w:eastAsia="Times New Roman" w:hAnsi="Calibri" w:cs="Calibri"/>
                <w:sz w:val="16"/>
                <w:szCs w:val="16"/>
                <w:lang w:eastAsia="sk-SK"/>
              </w:rPr>
            </w:pPr>
            <w:hyperlink r:id="rId18" w:anchor="Expl.OCA12!A1" w:history="1">
              <w:r w:rsidR="00336DF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36DF4">
                <w:rPr>
                  <w:rFonts w:ascii="Calibri" w:eastAsia="Times New Roman" w:hAnsi="Calibri" w:cs="Calibri"/>
                  <w:sz w:val="16"/>
                  <w:szCs w:val="16"/>
                  <w:lang w:eastAsia="sk-SK"/>
                </w:rPr>
                <w:br/>
              </w:r>
              <w:r w:rsidR="00336DF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387" w:type="dxa"/>
            <w:tcBorders>
              <w:top w:val="nil"/>
              <w:left w:val="nil"/>
              <w:bottom w:val="single" w:sz="8" w:space="0" w:color="auto"/>
              <w:right w:val="single" w:sz="8" w:space="0" w:color="auto"/>
            </w:tcBorders>
            <w:shd w:val="clear" w:color="auto" w:fill="auto"/>
          </w:tcPr>
          <w:p w14:paraId="0545BACA" w14:textId="7058037A" w:rsidR="00336DF4" w:rsidRPr="00561C27" w:rsidRDefault="004647BF" w:rsidP="00336DF4">
            <w:pPr>
              <w:pStyle w:val="Textpoznmkypodiarou"/>
              <w:rPr>
                <w:sz w:val="16"/>
                <w:szCs w:val="16"/>
              </w:rPr>
            </w:pPr>
            <w:r>
              <w:rPr>
                <w:sz w:val="16"/>
                <w:szCs w:val="16"/>
              </w:rPr>
              <w:t>Článok/article</w:t>
            </w:r>
          </w:p>
        </w:tc>
        <w:tc>
          <w:tcPr>
            <w:tcW w:w="312" w:type="dxa"/>
            <w:vAlign w:val="center"/>
          </w:tcPr>
          <w:p w14:paraId="5F1B9978"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B767598" w14:textId="77777777" w:rsidTr="000728AA">
        <w:trPr>
          <w:trHeight w:val="739"/>
        </w:trPr>
        <w:tc>
          <w:tcPr>
            <w:tcW w:w="639" w:type="dxa"/>
            <w:vMerge/>
            <w:tcBorders>
              <w:top w:val="nil"/>
              <w:left w:val="single" w:sz="8" w:space="0" w:color="auto"/>
              <w:bottom w:val="single" w:sz="8" w:space="0" w:color="auto"/>
              <w:right w:val="single" w:sz="8" w:space="0" w:color="auto"/>
            </w:tcBorders>
            <w:vAlign w:val="center"/>
          </w:tcPr>
          <w:p w14:paraId="3DBFA84A"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CA7E96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387" w:type="dxa"/>
            <w:tcBorders>
              <w:top w:val="nil"/>
              <w:left w:val="nil"/>
              <w:bottom w:val="single" w:sz="8" w:space="0" w:color="auto"/>
              <w:right w:val="single" w:sz="8" w:space="0" w:color="auto"/>
            </w:tcBorders>
            <w:shd w:val="clear" w:color="auto" w:fill="auto"/>
          </w:tcPr>
          <w:p w14:paraId="50B33D43" w14:textId="335150D4" w:rsidR="00336DF4" w:rsidRDefault="00336DF4" w:rsidP="00336DF4">
            <w:pPr>
              <w:spacing w:after="0" w:line="240" w:lineRule="auto"/>
              <w:rPr>
                <w:lang w:val="en-US" w:eastAsia="sk-SK"/>
              </w:rPr>
            </w:pPr>
          </w:p>
        </w:tc>
        <w:tc>
          <w:tcPr>
            <w:tcW w:w="312" w:type="dxa"/>
            <w:vAlign w:val="center"/>
          </w:tcPr>
          <w:p w14:paraId="0742099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24C551A2" w14:textId="77777777" w:rsidTr="00A22C35">
        <w:trPr>
          <w:trHeight w:val="765"/>
        </w:trPr>
        <w:tc>
          <w:tcPr>
            <w:tcW w:w="639" w:type="dxa"/>
            <w:vMerge/>
            <w:tcBorders>
              <w:top w:val="nil"/>
              <w:left w:val="single" w:sz="8" w:space="0" w:color="auto"/>
              <w:bottom w:val="single" w:sz="8" w:space="0" w:color="auto"/>
              <w:right w:val="single" w:sz="8" w:space="0" w:color="auto"/>
            </w:tcBorders>
            <w:vAlign w:val="center"/>
          </w:tcPr>
          <w:p w14:paraId="5A8A013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B5E63C3"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387" w:type="dxa"/>
            <w:tcBorders>
              <w:top w:val="nil"/>
              <w:left w:val="nil"/>
              <w:bottom w:val="single" w:sz="8" w:space="0" w:color="auto"/>
              <w:right w:val="single" w:sz="8" w:space="0" w:color="auto"/>
            </w:tcBorders>
            <w:shd w:val="clear" w:color="auto" w:fill="auto"/>
          </w:tcPr>
          <w:p w14:paraId="27476528" w14:textId="49BE51D8" w:rsidR="00336DF4" w:rsidRPr="000728AA" w:rsidRDefault="00801D71" w:rsidP="00D0018F">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 Tulek</w:t>
            </w:r>
            <w:r w:rsidR="00336DF4">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196782">
              <w:rPr>
                <w:rFonts w:asciiTheme="minorHAnsi" w:hAnsiTheme="minorHAnsi" w:cstheme="minorHAnsi"/>
                <w:sz w:val="16"/>
                <w:szCs w:val="16"/>
              </w:rPr>
              <w:t>15</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 </w:t>
            </w:r>
            <w:r w:rsidR="00336DF4">
              <w:rPr>
                <w:rFonts w:asciiTheme="minorHAnsi" w:hAnsiTheme="minorHAnsi"/>
                <w:color w:val="202124"/>
                <w:sz w:val="16"/>
                <w:szCs w:val="16"/>
                <w:shd w:val="clear" w:color="auto" w:fill="F8F9FA"/>
                <w:lang w:val="en-US"/>
              </w:rPr>
              <w:t>Author's contribution</w:t>
            </w:r>
            <w:r w:rsidR="00336DF4">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M. Tulek</w:t>
            </w:r>
            <w:r w:rsidR="00D0018F">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196782">
              <w:rPr>
                <w:rFonts w:asciiTheme="minorHAnsi" w:hAnsiTheme="minorHAnsi" w:cstheme="minorHAnsi"/>
                <w:sz w:val="16"/>
                <w:szCs w:val="16"/>
              </w:rPr>
              <w:t>15</w:t>
            </w:r>
            <w:r w:rsidR="00336DF4">
              <w:rPr>
                <w:rFonts w:asciiTheme="minorHAnsi" w:hAnsiTheme="minorHAnsi" w:cstheme="minorHAnsi"/>
                <w:sz w:val="16"/>
                <w:szCs w:val="16"/>
              </w:rPr>
              <w:t xml:space="preserve"> </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w:t>
            </w:r>
          </w:p>
        </w:tc>
        <w:tc>
          <w:tcPr>
            <w:tcW w:w="312" w:type="dxa"/>
            <w:vAlign w:val="center"/>
          </w:tcPr>
          <w:p w14:paraId="79008A44"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5C20E741" w14:textId="77777777" w:rsidTr="00A64E77">
        <w:trPr>
          <w:trHeight w:val="1965"/>
        </w:trPr>
        <w:tc>
          <w:tcPr>
            <w:tcW w:w="639" w:type="dxa"/>
            <w:vMerge/>
            <w:tcBorders>
              <w:top w:val="nil"/>
              <w:left w:val="single" w:sz="8" w:space="0" w:color="auto"/>
              <w:bottom w:val="single" w:sz="8" w:space="0" w:color="auto"/>
              <w:right w:val="single" w:sz="8" w:space="0" w:color="auto"/>
            </w:tcBorders>
            <w:vAlign w:val="center"/>
          </w:tcPr>
          <w:p w14:paraId="40D9824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nil"/>
            </w:tcBorders>
            <w:shd w:val="clear" w:color="000000" w:fill="D9E1F2"/>
            <w:vAlign w:val="center"/>
          </w:tcPr>
          <w:p w14:paraId="7368A4A1" w14:textId="77777777" w:rsidR="00336DF4" w:rsidRDefault="00F0140C" w:rsidP="00336DF4">
            <w:pPr>
              <w:spacing w:after="0" w:line="240" w:lineRule="auto"/>
              <w:rPr>
                <w:rFonts w:ascii="Calibri" w:eastAsia="Times New Roman" w:hAnsi="Calibri" w:cs="Calibri"/>
                <w:sz w:val="16"/>
                <w:szCs w:val="16"/>
                <w:lang w:eastAsia="sk-SK"/>
              </w:rPr>
            </w:pPr>
            <w:hyperlink r:id="rId19" w:anchor="'poznamky_explanatory notes'!A1" w:history="1">
              <w:r w:rsidR="00336DF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36DF4">
                <w:rPr>
                  <w:rFonts w:ascii="Calibri" w:eastAsia="Times New Roman" w:hAnsi="Calibri" w:cs="Calibri"/>
                  <w:sz w:val="16"/>
                  <w:szCs w:val="16"/>
                  <w:vertAlign w:val="superscript"/>
                  <w:lang w:eastAsia="sk-SK"/>
                </w:rPr>
                <w:t>8</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Rozsah do 200 slov v slovenskom jazyku / Range up to 200 words in Slovak</w:t>
              </w:r>
              <w:r w:rsidR="00336DF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387" w:type="dxa"/>
            <w:tcBorders>
              <w:top w:val="nil"/>
              <w:left w:val="single" w:sz="8" w:space="0" w:color="auto"/>
              <w:bottom w:val="single" w:sz="8" w:space="0" w:color="auto"/>
              <w:right w:val="single" w:sz="8" w:space="0" w:color="auto"/>
            </w:tcBorders>
            <w:shd w:val="clear" w:color="auto" w:fill="auto"/>
          </w:tcPr>
          <w:p w14:paraId="2BA2920C" w14:textId="1C1BD436" w:rsidR="00196782" w:rsidRPr="000C22BD" w:rsidRDefault="00336DF4" w:rsidP="00196782">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Podiel aut</w:t>
            </w:r>
            <w:r w:rsidR="00CC495A">
              <w:rPr>
                <w:rFonts w:ascii="Calibri" w:eastAsia="Times New Roman" w:hAnsi="Calibri" w:cs="Calibri"/>
                <w:color w:val="000000"/>
                <w:sz w:val="16"/>
                <w:szCs w:val="16"/>
                <w:lang w:val="en-US" w:eastAsia="sk-SK"/>
              </w:rPr>
              <w:t>ora je v</w:t>
            </w:r>
            <w:r w:rsidR="00B74826">
              <w:rPr>
                <w:rFonts w:ascii="Calibri" w:eastAsia="Times New Roman" w:hAnsi="Calibri" w:cs="Calibri"/>
                <w:color w:val="000000"/>
                <w:sz w:val="16"/>
                <w:szCs w:val="16"/>
                <w:lang w:val="en-US" w:eastAsia="sk-SK"/>
              </w:rPr>
              <w:t xml:space="preserve"> spracovaní jedno</w:t>
            </w:r>
            <w:r w:rsidR="00196782">
              <w:rPr>
                <w:rFonts w:ascii="Calibri" w:eastAsia="Times New Roman" w:hAnsi="Calibri" w:cs="Calibri"/>
                <w:color w:val="000000"/>
                <w:sz w:val="16"/>
                <w:szCs w:val="16"/>
                <w:lang w:val="en-US" w:eastAsia="sk-SK"/>
              </w:rPr>
              <w:t>tlivých častí článku v rozsahu 1</w:t>
            </w:r>
            <w:r w:rsidR="00801D71">
              <w:rPr>
                <w:rFonts w:ascii="Calibri" w:eastAsia="Times New Roman" w:hAnsi="Calibri" w:cs="Calibri"/>
                <w:color w:val="000000"/>
                <w:sz w:val="16"/>
                <w:szCs w:val="16"/>
                <w:lang w:val="en-US" w:eastAsia="sk-SK"/>
              </w:rPr>
              <w:t xml:space="preserve"> stra</w:t>
            </w:r>
            <w:r w:rsidR="00B74826">
              <w:rPr>
                <w:rFonts w:ascii="Calibri" w:eastAsia="Times New Roman" w:hAnsi="Calibri" w:cs="Calibri"/>
                <w:color w:val="000000"/>
                <w:sz w:val="16"/>
                <w:szCs w:val="16"/>
                <w:lang w:val="en-US" w:eastAsia="sk-SK"/>
              </w:rPr>
              <w:t>n</w:t>
            </w:r>
            <w:r w:rsidR="00801D71">
              <w:rPr>
                <w:rFonts w:ascii="Calibri" w:eastAsia="Times New Roman" w:hAnsi="Calibri" w:cs="Calibri"/>
                <w:color w:val="000000"/>
                <w:sz w:val="16"/>
                <w:szCs w:val="16"/>
                <w:lang w:val="en-US" w:eastAsia="sk-SK"/>
              </w:rPr>
              <w:t>y</w:t>
            </w:r>
            <w:r w:rsidR="00196782">
              <w:rPr>
                <w:rFonts w:ascii="Calibri" w:eastAsia="Times New Roman" w:hAnsi="Calibri" w:cs="Calibri"/>
                <w:color w:val="000000"/>
                <w:sz w:val="16"/>
                <w:szCs w:val="16"/>
                <w:lang w:val="en-US" w:eastAsia="sk-SK"/>
              </w:rPr>
              <w:t xml:space="preserve"> t.j. 1</w:t>
            </w:r>
            <w:r w:rsidR="00B74826">
              <w:rPr>
                <w:rFonts w:ascii="Calibri" w:eastAsia="Times New Roman" w:hAnsi="Calibri" w:cs="Calibri"/>
                <w:color w:val="000000"/>
                <w:sz w:val="16"/>
                <w:szCs w:val="16"/>
                <w:lang w:val="en-US" w:eastAsia="sk-SK"/>
              </w:rPr>
              <w:t>5%</w:t>
            </w:r>
            <w:r w:rsidR="00CC495A">
              <w:rPr>
                <w:rFonts w:ascii="Calibri" w:eastAsia="Times New Roman" w:hAnsi="Calibri" w:cs="Calibri"/>
                <w:color w:val="000000"/>
                <w:sz w:val="16"/>
                <w:szCs w:val="16"/>
                <w:lang w:val="en-US" w:eastAsia="sk-SK"/>
              </w:rPr>
              <w:t xml:space="preserve"> , pri</w:t>
            </w:r>
            <w:r w:rsidR="00801124">
              <w:rPr>
                <w:rFonts w:ascii="Calibri" w:eastAsia="Times New Roman" w:hAnsi="Calibri" w:cs="Calibri"/>
                <w:color w:val="000000"/>
                <w:sz w:val="16"/>
                <w:szCs w:val="16"/>
                <w:lang w:val="en-US" w:eastAsia="sk-SK"/>
              </w:rPr>
              <w:t xml:space="preserve">čom ide </w:t>
            </w:r>
            <w:r w:rsidR="00CC495A">
              <w:rPr>
                <w:rFonts w:ascii="Calibri" w:eastAsia="Times New Roman" w:hAnsi="Calibri" w:cs="Calibri"/>
                <w:color w:val="000000"/>
                <w:sz w:val="16"/>
                <w:szCs w:val="16"/>
                <w:lang w:val="en-US" w:eastAsia="sk-SK"/>
              </w:rPr>
              <w:t xml:space="preserve">o charakteristiku </w:t>
            </w:r>
            <w:r w:rsidR="00196782">
              <w:rPr>
                <w:rFonts w:ascii="Calibri" w:eastAsia="Times New Roman" w:hAnsi="Calibri" w:cs="Calibri"/>
                <w:color w:val="000000"/>
                <w:sz w:val="16"/>
                <w:szCs w:val="16"/>
                <w:lang w:val="en-US" w:eastAsia="sk-SK"/>
              </w:rPr>
              <w:t>rehabilitácie pacienta bezkovovu keramikou, pričom ide o nadštandartnú stomatoprotetickú prácu.</w:t>
            </w:r>
          </w:p>
          <w:p w14:paraId="54330A91" w14:textId="77777777" w:rsidR="0025170E" w:rsidRDefault="00196782" w:rsidP="0025170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w:t>
            </w:r>
          </w:p>
          <w:p w14:paraId="511632FC" w14:textId="1D4898EF" w:rsidR="00196782" w:rsidRPr="000C22BD" w:rsidRDefault="00196782" w:rsidP="0025170E">
            <w:pPr>
              <w:spacing w:after="0" w:line="240" w:lineRule="auto"/>
              <w:jc w:val="both"/>
              <w:rPr>
                <w:rFonts w:ascii="Calibri" w:eastAsia="Times New Roman" w:hAnsi="Calibri" w:cs="Calibri"/>
                <w:color w:val="000000"/>
                <w:sz w:val="16"/>
                <w:szCs w:val="16"/>
                <w:lang w:val="en-US" w:eastAsia="sk-SK"/>
              </w:rPr>
            </w:pPr>
            <w:r w:rsidRPr="00196782">
              <w:rPr>
                <w:rFonts w:ascii="Calibri" w:eastAsia="Times New Roman" w:hAnsi="Calibri" w:cs="Calibri"/>
                <w:color w:val="000000"/>
                <w:sz w:val="16"/>
                <w:szCs w:val="16"/>
                <w:lang w:val="en-US" w:eastAsia="sk-SK"/>
              </w:rPr>
              <w:t>The author's share in the elaboration of the individual parts of the article is in the range of 1 page i.e. 15% , while it is a characterization of the rehabilitation of the patient with metal-free ceramics, while it is a superior dental prosthetic work.</w:t>
            </w:r>
          </w:p>
        </w:tc>
        <w:tc>
          <w:tcPr>
            <w:tcW w:w="312" w:type="dxa"/>
            <w:vAlign w:val="center"/>
          </w:tcPr>
          <w:p w14:paraId="5BAECDF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6B75FEA7" w14:textId="77777777" w:rsidTr="00A22C35">
        <w:trPr>
          <w:trHeight w:val="915"/>
        </w:trPr>
        <w:tc>
          <w:tcPr>
            <w:tcW w:w="4781" w:type="dxa"/>
            <w:gridSpan w:val="2"/>
            <w:tcBorders>
              <w:top w:val="single" w:sz="8" w:space="0" w:color="auto"/>
              <w:left w:val="single" w:sz="8" w:space="0" w:color="auto"/>
              <w:bottom w:val="single" w:sz="8" w:space="0" w:color="auto"/>
              <w:right w:val="nil"/>
            </w:tcBorders>
            <w:shd w:val="clear" w:color="000000" w:fill="D9E1F2"/>
            <w:vAlign w:val="center"/>
          </w:tcPr>
          <w:p w14:paraId="755496FB" w14:textId="77777777" w:rsidR="00336DF4" w:rsidRDefault="00F0140C" w:rsidP="00336DF4">
            <w:pPr>
              <w:spacing w:after="0" w:line="240" w:lineRule="auto"/>
              <w:rPr>
                <w:rFonts w:ascii="Calibri" w:eastAsia="Times New Roman" w:hAnsi="Calibri" w:cs="Calibri"/>
                <w:sz w:val="16"/>
                <w:szCs w:val="16"/>
                <w:lang w:eastAsia="sk-SK"/>
              </w:rPr>
            </w:pPr>
            <w:hyperlink r:id="rId20" w:anchor="'poznamky_explanatory notes'!A1" w:history="1">
              <w:r w:rsidR="00336DF4">
                <w:rPr>
                  <w:rFonts w:ascii="Calibri" w:eastAsia="Times New Roman" w:hAnsi="Calibri" w:cs="Calibri"/>
                  <w:sz w:val="16"/>
                  <w:szCs w:val="16"/>
                  <w:lang w:eastAsia="sk-SK"/>
                </w:rPr>
                <w:t xml:space="preserve">OCA16. Anotácia výstupu v anglickom jazyku / Annotation of the output in English </w:t>
              </w:r>
              <w:r w:rsidR="00336DF4">
                <w:rPr>
                  <w:rFonts w:ascii="Calibri" w:eastAsia="Times New Roman" w:hAnsi="Calibri" w:cs="Calibri"/>
                  <w:sz w:val="16"/>
                  <w:szCs w:val="16"/>
                  <w:vertAlign w:val="superscript"/>
                  <w:lang w:eastAsia="sk-SK"/>
                </w:rPr>
                <w:t xml:space="preserve"> 9</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Rozsah do 200 slov / Range up to 200 words</w:t>
              </w:r>
            </w:hyperlink>
          </w:p>
        </w:tc>
        <w:tc>
          <w:tcPr>
            <w:tcW w:w="5387" w:type="dxa"/>
            <w:tcBorders>
              <w:top w:val="nil"/>
              <w:left w:val="single" w:sz="8" w:space="0" w:color="auto"/>
              <w:bottom w:val="single" w:sz="8" w:space="0" w:color="auto"/>
              <w:right w:val="single" w:sz="8" w:space="0" w:color="auto"/>
            </w:tcBorders>
            <w:shd w:val="clear" w:color="auto" w:fill="auto"/>
          </w:tcPr>
          <w:p w14:paraId="5DBB375B" w14:textId="0CA7877E" w:rsidR="00485D04" w:rsidRDefault="00196782" w:rsidP="00485D04">
            <w:pPr>
              <w:pStyle w:val="PredformtovanHTML"/>
              <w:jc w:val="both"/>
              <w:rPr>
                <w:rStyle w:val="y2iqfc"/>
                <w:rFonts w:asciiTheme="minorHAnsi" w:hAnsiTheme="minorHAnsi" w:cstheme="minorHAnsi"/>
                <w:sz w:val="16"/>
                <w:szCs w:val="16"/>
                <w:lang w:val="en"/>
              </w:rPr>
            </w:pPr>
            <w:r>
              <w:rPr>
                <w:rStyle w:val="y2iqfc"/>
                <w:rFonts w:asciiTheme="minorHAnsi" w:hAnsiTheme="minorHAnsi" w:cstheme="minorHAnsi"/>
                <w:sz w:val="16"/>
                <w:szCs w:val="16"/>
                <w:lang w:val="en"/>
              </w:rPr>
              <w:t>Z odborného článku</w:t>
            </w:r>
            <w:r w:rsidR="00485D04">
              <w:rPr>
                <w:rStyle w:val="y2iqfc"/>
                <w:rFonts w:asciiTheme="minorHAnsi" w:hAnsiTheme="minorHAnsi" w:cstheme="minorHAnsi"/>
                <w:sz w:val="16"/>
                <w:szCs w:val="16"/>
                <w:lang w:val="en"/>
              </w:rPr>
              <w:t xml:space="preserve"> </w:t>
            </w:r>
            <w:r>
              <w:rPr>
                <w:rFonts w:ascii="Calibri" w:hAnsi="Calibri" w:cs="Calibri"/>
                <w:color w:val="000000"/>
                <w:sz w:val="16"/>
                <w:szCs w:val="16"/>
                <w:lang w:val="en-US"/>
              </w:rPr>
              <w:t>vychádza charakteristika</w:t>
            </w:r>
            <w:r>
              <w:rPr>
                <w:rFonts w:ascii="Calibri" w:hAnsi="Calibri" w:cs="Calibri"/>
                <w:color w:val="000000"/>
                <w:sz w:val="16"/>
                <w:szCs w:val="16"/>
                <w:lang w:val="en-US"/>
              </w:rPr>
              <w:t xml:space="preserve"> rehabilitácie pacienta bezkovovu keramikou, pričom ide o nadšta</w:t>
            </w:r>
            <w:r>
              <w:rPr>
                <w:rFonts w:ascii="Calibri" w:hAnsi="Calibri" w:cs="Calibri"/>
                <w:color w:val="000000"/>
                <w:sz w:val="16"/>
                <w:szCs w:val="16"/>
                <w:lang w:val="en-US"/>
              </w:rPr>
              <w:t>ndartnú stomatoprotetickú prácu, ako aj najnovšie poznatky nielen pre študentov študijného odboru zubná technika, ale aj pre širokú lajckú verejnosť, teda nášho pacienta.</w:t>
            </w:r>
          </w:p>
          <w:p w14:paraId="22BFCDF2" w14:textId="77777777" w:rsidR="00EA08D8" w:rsidRDefault="00485D04" w:rsidP="00E32D0C">
            <w:pPr>
              <w:pStyle w:val="PredformtovanHTML"/>
              <w:jc w:val="both"/>
              <w:rPr>
                <w:rStyle w:val="y2iqfc"/>
                <w:rFonts w:asciiTheme="minorHAnsi" w:hAnsiTheme="minorHAnsi" w:cstheme="minorHAnsi"/>
                <w:sz w:val="16"/>
                <w:szCs w:val="16"/>
                <w:lang w:val="en"/>
              </w:rPr>
            </w:pPr>
            <w:r>
              <w:rPr>
                <w:rStyle w:val="y2iqfc"/>
                <w:rFonts w:asciiTheme="minorHAnsi" w:hAnsiTheme="minorHAnsi" w:cstheme="minorHAnsi"/>
                <w:sz w:val="16"/>
                <w:szCs w:val="16"/>
                <w:lang w:val="en"/>
              </w:rPr>
              <w:t>/</w:t>
            </w:r>
          </w:p>
          <w:p w14:paraId="7967F3FE" w14:textId="1D20E7EB" w:rsidR="00485D04" w:rsidRPr="00801124" w:rsidRDefault="00485D04" w:rsidP="00801D71">
            <w:pPr>
              <w:pStyle w:val="PredformtovanHTML"/>
              <w:jc w:val="both"/>
              <w:rPr>
                <w:rFonts w:asciiTheme="minorHAnsi" w:hAnsiTheme="minorHAnsi" w:cstheme="minorHAnsi"/>
                <w:sz w:val="16"/>
                <w:szCs w:val="16"/>
              </w:rPr>
            </w:pPr>
            <w:r>
              <w:rPr>
                <w:rStyle w:val="y2iqfc"/>
                <w:rFonts w:asciiTheme="minorHAnsi" w:hAnsiTheme="minorHAnsi" w:cstheme="minorHAnsi"/>
                <w:sz w:val="16"/>
                <w:szCs w:val="16"/>
                <w:lang w:val="en"/>
              </w:rPr>
              <w:t xml:space="preserve"> </w:t>
            </w:r>
            <w:r w:rsidR="00196782" w:rsidRPr="00196782">
              <w:rPr>
                <w:rStyle w:val="y2iqfc"/>
                <w:rFonts w:asciiTheme="minorHAnsi" w:hAnsiTheme="minorHAnsi" w:cstheme="minorHAnsi"/>
                <w:sz w:val="16"/>
                <w:szCs w:val="16"/>
                <w:lang w:val="en"/>
              </w:rPr>
              <w:t>Characteristics of the patient's rehabilitation with metal-free ceramics are based on the professional article, while it is a superior dental prosthetic work, as well as the latest knowledge not only for students of the study field of dental technology, but also for the general lay public, i.e. our patient</w:t>
            </w:r>
          </w:p>
        </w:tc>
        <w:tc>
          <w:tcPr>
            <w:tcW w:w="312" w:type="dxa"/>
            <w:vAlign w:val="center"/>
          </w:tcPr>
          <w:p w14:paraId="24083F6D"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6BFC51C6" w14:textId="77777777" w:rsidTr="00A22C35">
        <w:trPr>
          <w:trHeight w:val="81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28B74681" w14:textId="77777777" w:rsidR="00336DF4" w:rsidRPr="00F12DCA" w:rsidRDefault="00336DF4" w:rsidP="00336DF4">
            <w:pPr>
              <w:spacing w:after="0" w:line="240" w:lineRule="auto"/>
              <w:rPr>
                <w:rFonts w:ascii="Calibri" w:eastAsia="Times New Roman" w:hAnsi="Calibri" w:cs="Calibri"/>
                <w:sz w:val="16"/>
                <w:szCs w:val="16"/>
                <w:lang w:eastAsia="sk-SK"/>
              </w:rPr>
            </w:pPr>
            <w:r w:rsidRPr="00F12DCA">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F12DCA">
              <w:rPr>
                <w:rFonts w:ascii="Calibri" w:eastAsia="Times New Roman" w:hAnsi="Calibri" w:cs="Calibri"/>
                <w:sz w:val="16"/>
                <w:szCs w:val="16"/>
                <w:lang w:eastAsia="sk-SK"/>
              </w:rPr>
              <w:br/>
            </w:r>
            <w:r w:rsidRPr="00F12DCA">
              <w:rPr>
                <w:rFonts w:ascii="Calibri" w:eastAsia="Times New Roman" w:hAnsi="Calibri" w:cs="Calibri"/>
                <w:i/>
                <w:iCs/>
                <w:sz w:val="16"/>
                <w:szCs w:val="16"/>
                <w:lang w:eastAsia="sk-SK"/>
              </w:rPr>
              <w:t>Rozsah do 200 slov / Range up to 200 words</w:t>
            </w:r>
          </w:p>
        </w:tc>
        <w:tc>
          <w:tcPr>
            <w:tcW w:w="5387" w:type="dxa"/>
            <w:tcBorders>
              <w:top w:val="nil"/>
              <w:left w:val="single" w:sz="8" w:space="0" w:color="auto"/>
              <w:bottom w:val="single" w:sz="8" w:space="0" w:color="auto"/>
              <w:right w:val="single" w:sz="8" w:space="0" w:color="auto"/>
            </w:tcBorders>
            <w:shd w:val="clear" w:color="auto" w:fill="auto"/>
          </w:tcPr>
          <w:p w14:paraId="41F9C01B" w14:textId="401C56C8" w:rsidR="00336DF4" w:rsidRDefault="00336DF4" w:rsidP="00336DF4">
            <w:pPr>
              <w:spacing w:after="0"/>
              <w:rPr>
                <w:rFonts w:cstheme="minorHAnsi"/>
                <w:sz w:val="16"/>
                <w:szCs w:val="16"/>
              </w:rPr>
            </w:pPr>
            <w:r>
              <w:rPr>
                <w:rFonts w:cstheme="minorHAnsi"/>
                <w:sz w:val="16"/>
                <w:szCs w:val="16"/>
              </w:rPr>
              <w:t xml:space="preserve">   </w:t>
            </w:r>
          </w:p>
          <w:p w14:paraId="6AF272B4" w14:textId="64D9466A" w:rsidR="00336DF4" w:rsidRPr="00F12DCA" w:rsidRDefault="00336DF4" w:rsidP="00336DF4">
            <w:pPr>
              <w:spacing w:after="0"/>
              <w:rPr>
                <w:rFonts w:eastAsia="SimSun" w:cstheme="minorHAnsi"/>
                <w:sz w:val="16"/>
                <w:szCs w:val="16"/>
                <w:shd w:val="clear" w:color="auto" w:fill="FFFFFF"/>
                <w:lang w:eastAsia="sk-SK"/>
              </w:rPr>
            </w:pPr>
            <w:r>
              <w:rPr>
                <w:rFonts w:cstheme="minorHAnsi"/>
                <w:sz w:val="16"/>
                <w:szCs w:val="16"/>
              </w:rPr>
              <w:t xml:space="preserve">                                                                                                                       </w:t>
            </w:r>
          </w:p>
        </w:tc>
        <w:tc>
          <w:tcPr>
            <w:tcW w:w="312" w:type="dxa"/>
            <w:vAlign w:val="center"/>
          </w:tcPr>
          <w:p w14:paraId="7227628B"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4E2B17F" w14:textId="77777777" w:rsidTr="00A22C35">
        <w:trPr>
          <w:trHeight w:val="117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9DA0CB2"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18684685" w14:textId="15267E9F" w:rsidR="00EA08D8" w:rsidRPr="00801D71" w:rsidRDefault="00336DF4" w:rsidP="00EA08D8">
            <w:pPr>
              <w:pStyle w:val="PredformtovanHTML"/>
              <w:shd w:val="clear" w:color="auto" w:fill="F8F9FA"/>
              <w:jc w:val="both"/>
              <w:rPr>
                <w:rFonts w:asciiTheme="minorHAnsi" w:hAnsiTheme="minorHAnsi" w:cstheme="minorHAnsi"/>
                <w:sz w:val="16"/>
              </w:rPr>
            </w:pPr>
            <w:r>
              <w:rPr>
                <w:rFonts w:ascii="Calibri" w:hAnsi="Calibri" w:cs="Calibri"/>
                <w:color w:val="000000"/>
                <w:sz w:val="16"/>
                <w:szCs w:val="16"/>
                <w:lang w:val="en-US"/>
              </w:rPr>
              <w:t>Výstup sa z</w:t>
            </w:r>
            <w:r w:rsidR="00E32D0C">
              <w:rPr>
                <w:rFonts w:ascii="Calibri" w:hAnsi="Calibri" w:cs="Calibri"/>
                <w:color w:val="000000"/>
                <w:sz w:val="16"/>
                <w:szCs w:val="16"/>
                <w:lang w:val="en-US"/>
              </w:rPr>
              <w:t xml:space="preserve">ameriava </w:t>
            </w:r>
            <w:r w:rsidR="00196782">
              <w:rPr>
                <w:rFonts w:ascii="Calibri" w:hAnsi="Calibri" w:cs="Calibri"/>
                <w:color w:val="000000"/>
                <w:sz w:val="16"/>
                <w:szCs w:val="16"/>
                <w:lang w:val="en-US"/>
              </w:rPr>
              <w:t xml:space="preserve">nielen </w:t>
            </w:r>
            <w:r w:rsidR="00E32D0C">
              <w:rPr>
                <w:rFonts w:ascii="Calibri" w:hAnsi="Calibri" w:cs="Calibri"/>
                <w:color w:val="000000"/>
                <w:sz w:val="16"/>
                <w:szCs w:val="16"/>
                <w:lang w:val="en-US"/>
              </w:rPr>
              <w:t>na teoretické informác</w:t>
            </w:r>
            <w:r>
              <w:rPr>
                <w:rFonts w:ascii="Calibri" w:hAnsi="Calibri" w:cs="Calibri"/>
                <w:color w:val="000000"/>
                <w:sz w:val="16"/>
                <w:szCs w:val="16"/>
                <w:lang w:val="en-US"/>
              </w:rPr>
              <w:t xml:space="preserve">ie </w:t>
            </w:r>
            <w:r w:rsidR="00196782">
              <w:rPr>
                <w:rFonts w:asciiTheme="minorHAnsi" w:hAnsiTheme="minorHAnsi" w:cstheme="minorHAnsi"/>
                <w:sz w:val="16"/>
              </w:rPr>
              <w:t>v oblasti zubnej techniky, ale aj inovácie v technologickom pracovnom postupe.</w:t>
            </w:r>
          </w:p>
          <w:p w14:paraId="27FFFDFE" w14:textId="4F1E392D" w:rsidR="00EA08D8" w:rsidRDefault="005532D7" w:rsidP="00EA08D8">
            <w:pPr>
              <w:pStyle w:val="PredformtovanHTML"/>
              <w:shd w:val="clear" w:color="auto" w:fill="F8F9FA"/>
              <w:jc w:val="both"/>
              <w:rPr>
                <w:rFonts w:asciiTheme="minorHAnsi" w:hAnsiTheme="minorHAnsi" w:cstheme="minorHAnsi"/>
                <w:color w:val="000000"/>
                <w:sz w:val="16"/>
                <w:szCs w:val="16"/>
                <w:lang w:val="en-US"/>
              </w:rPr>
            </w:pPr>
            <w:r>
              <w:rPr>
                <w:rFonts w:asciiTheme="minorHAnsi" w:hAnsiTheme="minorHAnsi" w:cstheme="minorHAnsi"/>
                <w:color w:val="000000"/>
                <w:sz w:val="16"/>
                <w:szCs w:val="16"/>
                <w:lang w:val="en-US"/>
              </w:rPr>
              <w:t>/</w:t>
            </w:r>
          </w:p>
          <w:p w14:paraId="4D25D491" w14:textId="7AEA0227" w:rsidR="00336DF4" w:rsidRPr="00F359F4" w:rsidRDefault="00196782" w:rsidP="00F359F4">
            <w:pPr>
              <w:pStyle w:val="PredformtovanHTML"/>
              <w:shd w:val="clear" w:color="auto" w:fill="F8F9FA"/>
              <w:jc w:val="both"/>
              <w:rPr>
                <w:rFonts w:asciiTheme="minorHAnsi" w:hAnsiTheme="minorHAnsi" w:cstheme="minorHAnsi"/>
                <w:color w:val="000000"/>
                <w:sz w:val="16"/>
                <w:szCs w:val="16"/>
                <w:lang w:val="en-US"/>
              </w:rPr>
            </w:pPr>
            <w:r w:rsidRPr="00196782">
              <w:rPr>
                <w:rFonts w:asciiTheme="minorHAnsi" w:hAnsiTheme="minorHAnsi" w:cstheme="minorHAnsi"/>
                <w:color w:val="000000"/>
                <w:sz w:val="16"/>
                <w:szCs w:val="16"/>
                <w:lang w:val="en-US"/>
              </w:rPr>
              <w:t>The output focuses not only on theoretical information in the field of dental technology, but also innova</w:t>
            </w:r>
            <w:r>
              <w:rPr>
                <w:rFonts w:asciiTheme="minorHAnsi" w:hAnsiTheme="minorHAnsi" w:cstheme="minorHAnsi"/>
                <w:color w:val="000000"/>
                <w:sz w:val="16"/>
                <w:szCs w:val="16"/>
                <w:lang w:val="en-US"/>
              </w:rPr>
              <w:t>tions in technological workflow</w:t>
            </w:r>
            <w:r w:rsidR="005532D7" w:rsidRPr="005532D7">
              <w:rPr>
                <w:rFonts w:asciiTheme="minorHAnsi" w:hAnsiTheme="minorHAnsi" w:cstheme="minorHAnsi"/>
                <w:color w:val="000000"/>
                <w:sz w:val="16"/>
                <w:szCs w:val="16"/>
                <w:lang w:val="en-US"/>
              </w:rPr>
              <w:t>.</w:t>
            </w:r>
          </w:p>
        </w:tc>
        <w:tc>
          <w:tcPr>
            <w:tcW w:w="312" w:type="dxa"/>
            <w:vAlign w:val="center"/>
          </w:tcPr>
          <w:p w14:paraId="3F589897"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8805A1E" w14:textId="77777777" w:rsidTr="00A22C35">
        <w:trPr>
          <w:trHeight w:val="129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7C02A68" w14:textId="6A499F79"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6E884D3B" w14:textId="14EC2AA5" w:rsidR="00EA08D8" w:rsidRPr="009D0A2B" w:rsidRDefault="00EA08D8" w:rsidP="00EA08D8">
            <w:pPr>
              <w:pStyle w:val="PredformtovanHTML"/>
              <w:shd w:val="clear" w:color="auto" w:fill="F8F9FA"/>
              <w:jc w:val="both"/>
              <w:rPr>
                <w:rFonts w:asciiTheme="minorHAnsi" w:hAnsiTheme="minorHAnsi" w:cstheme="minorHAnsi"/>
                <w:sz w:val="16"/>
              </w:rPr>
            </w:pPr>
            <w:r>
              <w:rPr>
                <w:rFonts w:ascii="Calibri" w:hAnsi="Calibri" w:cs="Calibri"/>
                <w:color w:val="000000"/>
                <w:sz w:val="16"/>
                <w:szCs w:val="16"/>
                <w:lang w:val="en-US"/>
              </w:rPr>
              <w:t>Výstup sa zameriava</w:t>
            </w:r>
            <w:r w:rsidR="009D0A2B">
              <w:rPr>
                <w:rFonts w:ascii="Calibri" w:hAnsi="Calibri" w:cs="Calibri"/>
                <w:color w:val="000000"/>
                <w:sz w:val="16"/>
                <w:szCs w:val="16"/>
                <w:lang w:val="en-US"/>
              </w:rPr>
              <w:t xml:space="preserve"> nielen na teoretické informácie, ale aj praktické informácie z predmetu Zubné protézy a Technológia. Ide o predmety, ktoré odborne na seba naväzujú.</w:t>
            </w:r>
            <w:r w:rsidR="009D0A2B">
              <w:rPr>
                <w:rFonts w:asciiTheme="minorHAnsi" w:hAnsiTheme="minorHAnsi" w:cstheme="minorHAnsi"/>
                <w:sz w:val="16"/>
              </w:rPr>
              <w:t xml:space="preserve"> </w:t>
            </w:r>
            <w:r w:rsidR="005532D7">
              <w:rPr>
                <w:rFonts w:ascii="Calibri" w:hAnsi="Calibri" w:cs="Calibri"/>
                <w:color w:val="000000"/>
                <w:sz w:val="16"/>
                <w:szCs w:val="16"/>
                <w:lang w:val="en-US"/>
              </w:rPr>
              <w:t xml:space="preserve">Informácie z </w:t>
            </w:r>
            <w:r w:rsidR="009D0A2B">
              <w:rPr>
                <w:rFonts w:ascii="Calibri" w:hAnsi="Calibri" w:cs="Calibri"/>
                <w:color w:val="000000"/>
                <w:sz w:val="16"/>
                <w:szCs w:val="16"/>
                <w:lang w:val="en-US"/>
              </w:rPr>
              <w:t>nich</w:t>
            </w:r>
            <w:r w:rsidR="005532D7">
              <w:rPr>
                <w:rFonts w:ascii="Calibri" w:hAnsi="Calibri" w:cs="Calibri"/>
                <w:color w:val="000000"/>
                <w:sz w:val="16"/>
                <w:szCs w:val="16"/>
                <w:lang w:val="en-US"/>
              </w:rPr>
              <w:t xml:space="preserve"> </w:t>
            </w:r>
            <w:r w:rsidR="009D0A2B">
              <w:rPr>
                <w:rFonts w:ascii="Calibri" w:hAnsi="Calibri" w:cs="Calibri"/>
                <w:color w:val="000000"/>
                <w:sz w:val="16"/>
                <w:szCs w:val="16"/>
                <w:lang w:val="en-US"/>
              </w:rPr>
              <w:t xml:space="preserve">sú dôležité pre študentov študijného </w:t>
            </w:r>
            <w:r>
              <w:rPr>
                <w:rFonts w:ascii="Calibri" w:hAnsi="Calibri" w:cs="Calibri"/>
                <w:color w:val="000000"/>
                <w:sz w:val="16"/>
                <w:szCs w:val="16"/>
                <w:lang w:val="en-US"/>
              </w:rPr>
              <w:t>odboru</w:t>
            </w:r>
            <w:r w:rsidR="009D0A2B">
              <w:rPr>
                <w:rFonts w:ascii="Calibri" w:hAnsi="Calibri" w:cs="Calibri"/>
                <w:color w:val="000000"/>
                <w:sz w:val="16"/>
                <w:szCs w:val="16"/>
                <w:lang w:val="en-US"/>
              </w:rPr>
              <w:t xml:space="preserve"> Zubná technika</w:t>
            </w:r>
            <w:r>
              <w:rPr>
                <w:rFonts w:ascii="Calibri" w:hAnsi="Calibri" w:cs="Calibri"/>
                <w:color w:val="000000"/>
                <w:sz w:val="16"/>
                <w:szCs w:val="16"/>
                <w:lang w:val="en-US"/>
              </w:rPr>
              <w:t xml:space="preserve">. </w:t>
            </w:r>
          </w:p>
          <w:p w14:paraId="6A4CDB17" w14:textId="77777777" w:rsidR="00EB194F" w:rsidRDefault="009D0A2B" w:rsidP="009D0A2B">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w:t>
            </w:r>
          </w:p>
          <w:p w14:paraId="3227A662" w14:textId="14955943" w:rsidR="009D0A2B" w:rsidRPr="00CC495A" w:rsidRDefault="009D0A2B" w:rsidP="009D0A2B">
            <w:pPr>
              <w:pStyle w:val="PredformtovanHTML"/>
              <w:shd w:val="clear" w:color="auto" w:fill="F8F9FA"/>
              <w:jc w:val="both"/>
              <w:rPr>
                <w:rFonts w:ascii="Calibri" w:hAnsi="Calibri" w:cs="Calibri"/>
                <w:color w:val="000000"/>
                <w:sz w:val="16"/>
                <w:szCs w:val="16"/>
                <w:lang w:val="en-US"/>
              </w:rPr>
            </w:pPr>
            <w:r w:rsidRPr="009D0A2B">
              <w:rPr>
                <w:rFonts w:ascii="Calibri" w:hAnsi="Calibri" w:cs="Calibri"/>
                <w:color w:val="000000"/>
                <w:sz w:val="16"/>
                <w:szCs w:val="16"/>
                <w:lang w:val="en-US"/>
              </w:rPr>
              <w:t>The outcome focuses not only on theoretical information but also practical information from the subject Dentures and Technology. These are subjects that are professionally related to each other. The information from them is important for students of the Dental Technology field of study.</w:t>
            </w:r>
            <w:bookmarkStart w:id="1" w:name="_GoBack"/>
            <w:bookmarkEnd w:id="1"/>
          </w:p>
        </w:tc>
        <w:tc>
          <w:tcPr>
            <w:tcW w:w="312" w:type="dxa"/>
            <w:vAlign w:val="center"/>
          </w:tcPr>
          <w:p w14:paraId="3626C5D5"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bl>
    <w:p w14:paraId="3F0DED4B" w14:textId="2E8347AA" w:rsidR="00AE6AF5" w:rsidRDefault="00AE6AF5"/>
    <w:sectPr w:rsidR="00AE6AF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F04D3" w14:textId="77777777" w:rsidR="00F0140C" w:rsidRDefault="00F0140C">
      <w:pPr>
        <w:spacing w:line="240" w:lineRule="auto"/>
      </w:pPr>
      <w:r>
        <w:separator/>
      </w:r>
    </w:p>
  </w:endnote>
  <w:endnote w:type="continuationSeparator" w:id="0">
    <w:p w14:paraId="042C0CFE" w14:textId="77777777" w:rsidR="00F0140C" w:rsidRDefault="00F014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44E79" w14:textId="77777777" w:rsidR="00F0140C" w:rsidRDefault="00F0140C">
      <w:pPr>
        <w:spacing w:after="0"/>
      </w:pPr>
      <w:r>
        <w:separator/>
      </w:r>
    </w:p>
  </w:footnote>
  <w:footnote w:type="continuationSeparator" w:id="0">
    <w:p w14:paraId="5BAEDC38" w14:textId="77777777" w:rsidR="00F0140C" w:rsidRDefault="00F0140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6015"/>
    <w:rsid w:val="000728AA"/>
    <w:rsid w:val="000C22BD"/>
    <w:rsid w:val="000E03E5"/>
    <w:rsid w:val="00100018"/>
    <w:rsid w:val="00176AE8"/>
    <w:rsid w:val="00190A9C"/>
    <w:rsid w:val="00196782"/>
    <w:rsid w:val="001C08B3"/>
    <w:rsid w:val="001D7D8F"/>
    <w:rsid w:val="00211BB7"/>
    <w:rsid w:val="0025170E"/>
    <w:rsid w:val="00262D7E"/>
    <w:rsid w:val="002E7E48"/>
    <w:rsid w:val="00327906"/>
    <w:rsid w:val="003368DE"/>
    <w:rsid w:val="00336DF4"/>
    <w:rsid w:val="00404B08"/>
    <w:rsid w:val="004647BF"/>
    <w:rsid w:val="00485D04"/>
    <w:rsid w:val="004A7967"/>
    <w:rsid w:val="004C0ADE"/>
    <w:rsid w:val="004C47AA"/>
    <w:rsid w:val="004C7349"/>
    <w:rsid w:val="0050230B"/>
    <w:rsid w:val="00507AFD"/>
    <w:rsid w:val="0053512B"/>
    <w:rsid w:val="005446A9"/>
    <w:rsid w:val="005532D7"/>
    <w:rsid w:val="00561C27"/>
    <w:rsid w:val="006B48E8"/>
    <w:rsid w:val="0073261A"/>
    <w:rsid w:val="007A4E3A"/>
    <w:rsid w:val="00801124"/>
    <w:rsid w:val="00801D71"/>
    <w:rsid w:val="00820582"/>
    <w:rsid w:val="00846866"/>
    <w:rsid w:val="008A326D"/>
    <w:rsid w:val="008C50E0"/>
    <w:rsid w:val="00911B26"/>
    <w:rsid w:val="0092141E"/>
    <w:rsid w:val="00923DD6"/>
    <w:rsid w:val="00943414"/>
    <w:rsid w:val="00955694"/>
    <w:rsid w:val="00965CF1"/>
    <w:rsid w:val="0098012E"/>
    <w:rsid w:val="009A7080"/>
    <w:rsid w:val="009D0A2B"/>
    <w:rsid w:val="00A1200F"/>
    <w:rsid w:val="00A22C35"/>
    <w:rsid w:val="00A375A0"/>
    <w:rsid w:val="00A64E77"/>
    <w:rsid w:val="00AA26C1"/>
    <w:rsid w:val="00AE6AF5"/>
    <w:rsid w:val="00B0141F"/>
    <w:rsid w:val="00B12830"/>
    <w:rsid w:val="00B74826"/>
    <w:rsid w:val="00B753AC"/>
    <w:rsid w:val="00BB1A23"/>
    <w:rsid w:val="00C40FAB"/>
    <w:rsid w:val="00C93149"/>
    <w:rsid w:val="00CC495A"/>
    <w:rsid w:val="00D0018F"/>
    <w:rsid w:val="00D01A92"/>
    <w:rsid w:val="00D3297D"/>
    <w:rsid w:val="00D357A5"/>
    <w:rsid w:val="00D57764"/>
    <w:rsid w:val="00D65C6D"/>
    <w:rsid w:val="00D671F9"/>
    <w:rsid w:val="00DC6E78"/>
    <w:rsid w:val="00DF673C"/>
    <w:rsid w:val="00E0267E"/>
    <w:rsid w:val="00E1662D"/>
    <w:rsid w:val="00E32D0C"/>
    <w:rsid w:val="00E42110"/>
    <w:rsid w:val="00E5113C"/>
    <w:rsid w:val="00E72ED9"/>
    <w:rsid w:val="00EA08D8"/>
    <w:rsid w:val="00EB194F"/>
    <w:rsid w:val="00ED6A26"/>
    <w:rsid w:val="00EE5AED"/>
    <w:rsid w:val="00F0134C"/>
    <w:rsid w:val="00F0140C"/>
    <w:rsid w:val="00F12DCA"/>
    <w:rsid w:val="00F31DA7"/>
    <w:rsid w:val="00F359F4"/>
    <w:rsid w:val="00F45758"/>
    <w:rsid w:val="00F72524"/>
    <w:rsid w:val="00FF718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68AA"/>
  <w15:docId w15:val="{D8723ADC-8828-4121-9AF7-87F58FFA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1C08B3"/>
    <w:rPr>
      <w:rFonts w:ascii="Courier New" w:eastAsia="Times New Roman" w:hAnsi="Courier New" w:cs="Courier New"/>
    </w:rPr>
  </w:style>
  <w:style w:type="character" w:customStyle="1" w:styleId="y2iqfc">
    <w:name w:val="y2iqfc"/>
    <w:basedOn w:val="Predvolenpsmoodseku"/>
    <w:rsid w:val="001C08B3"/>
  </w:style>
  <w:style w:type="paragraph" w:styleId="Odsekzoznamu">
    <w:name w:val="List Paragraph"/>
    <w:basedOn w:val="Normlny"/>
    <w:uiPriority w:val="99"/>
    <w:rsid w:val="00F12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78646">
      <w:bodyDiv w:val="1"/>
      <w:marLeft w:val="0"/>
      <w:marRight w:val="0"/>
      <w:marTop w:val="0"/>
      <w:marBottom w:val="0"/>
      <w:divBdr>
        <w:top w:val="none" w:sz="0" w:space="0" w:color="auto"/>
        <w:left w:val="none" w:sz="0" w:space="0" w:color="auto"/>
        <w:bottom w:val="none" w:sz="0" w:space="0" w:color="auto"/>
        <w:right w:val="none" w:sz="0" w:space="0" w:color="auto"/>
      </w:divBdr>
    </w:div>
    <w:div w:id="427434012">
      <w:bodyDiv w:val="1"/>
      <w:marLeft w:val="0"/>
      <w:marRight w:val="0"/>
      <w:marTop w:val="0"/>
      <w:marBottom w:val="0"/>
      <w:divBdr>
        <w:top w:val="none" w:sz="0" w:space="0" w:color="auto"/>
        <w:left w:val="none" w:sz="0" w:space="0" w:color="auto"/>
        <w:bottom w:val="none" w:sz="0" w:space="0" w:color="auto"/>
        <w:right w:val="none" w:sz="0" w:space="0" w:color="auto"/>
      </w:divBdr>
    </w:div>
    <w:div w:id="579874334">
      <w:bodyDiv w:val="1"/>
      <w:marLeft w:val="0"/>
      <w:marRight w:val="0"/>
      <w:marTop w:val="0"/>
      <w:marBottom w:val="0"/>
      <w:divBdr>
        <w:top w:val="none" w:sz="0" w:space="0" w:color="auto"/>
        <w:left w:val="none" w:sz="0" w:space="0" w:color="auto"/>
        <w:bottom w:val="none" w:sz="0" w:space="0" w:color="auto"/>
        <w:right w:val="none" w:sz="0" w:space="0" w:color="auto"/>
      </w:divBdr>
    </w:div>
    <w:div w:id="748885542">
      <w:bodyDiv w:val="1"/>
      <w:marLeft w:val="0"/>
      <w:marRight w:val="0"/>
      <w:marTop w:val="0"/>
      <w:marBottom w:val="0"/>
      <w:divBdr>
        <w:top w:val="none" w:sz="0" w:space="0" w:color="auto"/>
        <w:left w:val="none" w:sz="0" w:space="0" w:color="auto"/>
        <w:bottom w:val="none" w:sz="0" w:space="0" w:color="auto"/>
        <w:right w:val="none" w:sz="0" w:space="0" w:color="auto"/>
      </w:divBdr>
    </w:div>
    <w:div w:id="938946381">
      <w:bodyDiv w:val="1"/>
      <w:marLeft w:val="0"/>
      <w:marRight w:val="0"/>
      <w:marTop w:val="0"/>
      <w:marBottom w:val="0"/>
      <w:divBdr>
        <w:top w:val="none" w:sz="0" w:space="0" w:color="auto"/>
        <w:left w:val="none" w:sz="0" w:space="0" w:color="auto"/>
        <w:bottom w:val="none" w:sz="0" w:space="0" w:color="auto"/>
        <w:right w:val="none" w:sz="0" w:space="0" w:color="auto"/>
      </w:divBdr>
    </w:div>
    <w:div w:id="1055660587">
      <w:bodyDiv w:val="1"/>
      <w:marLeft w:val="0"/>
      <w:marRight w:val="0"/>
      <w:marTop w:val="0"/>
      <w:marBottom w:val="0"/>
      <w:divBdr>
        <w:top w:val="none" w:sz="0" w:space="0" w:color="auto"/>
        <w:left w:val="none" w:sz="0" w:space="0" w:color="auto"/>
        <w:bottom w:val="none" w:sz="0" w:space="0" w:color="auto"/>
        <w:right w:val="none" w:sz="0" w:space="0" w:color="auto"/>
      </w:divBdr>
      <w:divsChild>
        <w:div w:id="737676133">
          <w:marLeft w:val="0"/>
          <w:marRight w:val="0"/>
          <w:marTop w:val="0"/>
          <w:marBottom w:val="0"/>
          <w:divBdr>
            <w:top w:val="none" w:sz="0" w:space="0" w:color="auto"/>
            <w:left w:val="none" w:sz="0" w:space="0" w:color="auto"/>
            <w:bottom w:val="none" w:sz="0" w:space="0" w:color="auto"/>
            <w:right w:val="none" w:sz="0" w:space="0" w:color="auto"/>
          </w:divBdr>
        </w:div>
      </w:divsChild>
    </w:div>
    <w:div w:id="1184899774">
      <w:bodyDiv w:val="1"/>
      <w:marLeft w:val="0"/>
      <w:marRight w:val="0"/>
      <w:marTop w:val="0"/>
      <w:marBottom w:val="0"/>
      <w:divBdr>
        <w:top w:val="none" w:sz="0" w:space="0" w:color="auto"/>
        <w:left w:val="none" w:sz="0" w:space="0" w:color="auto"/>
        <w:bottom w:val="none" w:sz="0" w:space="0" w:color="auto"/>
        <w:right w:val="none" w:sz="0" w:space="0" w:color="auto"/>
      </w:divBdr>
      <w:divsChild>
        <w:div w:id="1697929778">
          <w:marLeft w:val="0"/>
          <w:marRight w:val="0"/>
          <w:marTop w:val="0"/>
          <w:marBottom w:val="0"/>
          <w:divBdr>
            <w:top w:val="none" w:sz="0" w:space="0" w:color="auto"/>
            <w:left w:val="none" w:sz="0" w:space="0" w:color="auto"/>
            <w:bottom w:val="none" w:sz="0" w:space="0" w:color="auto"/>
            <w:right w:val="none" w:sz="0" w:space="0" w:color="auto"/>
          </w:divBdr>
        </w:div>
      </w:divsChild>
    </w:div>
    <w:div w:id="1621568089">
      <w:bodyDiv w:val="1"/>
      <w:marLeft w:val="0"/>
      <w:marRight w:val="0"/>
      <w:marTop w:val="0"/>
      <w:marBottom w:val="0"/>
      <w:divBdr>
        <w:top w:val="none" w:sz="0" w:space="0" w:color="auto"/>
        <w:left w:val="none" w:sz="0" w:space="0" w:color="auto"/>
        <w:bottom w:val="none" w:sz="0" w:space="0" w:color="auto"/>
        <w:right w:val="none" w:sz="0" w:space="0" w:color="auto"/>
      </w:divBdr>
    </w:div>
    <w:div w:id="1708018204">
      <w:bodyDiv w:val="1"/>
      <w:marLeft w:val="0"/>
      <w:marRight w:val="0"/>
      <w:marTop w:val="0"/>
      <w:marBottom w:val="0"/>
      <w:divBdr>
        <w:top w:val="none" w:sz="0" w:space="0" w:color="auto"/>
        <w:left w:val="none" w:sz="0" w:space="0" w:color="auto"/>
        <w:bottom w:val="none" w:sz="0" w:space="0" w:color="auto"/>
        <w:right w:val="none" w:sz="0" w:space="0" w:color="auto"/>
      </w:divBdr>
    </w:div>
    <w:div w:id="1872495748">
      <w:bodyDiv w:val="1"/>
      <w:marLeft w:val="0"/>
      <w:marRight w:val="0"/>
      <w:marTop w:val="0"/>
      <w:marBottom w:val="0"/>
      <w:divBdr>
        <w:top w:val="none" w:sz="0" w:space="0" w:color="auto"/>
        <w:left w:val="none" w:sz="0" w:space="0" w:color="auto"/>
        <w:bottom w:val="none" w:sz="0" w:space="0" w:color="auto"/>
        <w:right w:val="none" w:sz="0" w:space="0" w:color="auto"/>
      </w:divBdr>
    </w:div>
    <w:div w:id="1899517105">
      <w:bodyDiv w:val="1"/>
      <w:marLeft w:val="0"/>
      <w:marRight w:val="0"/>
      <w:marTop w:val="0"/>
      <w:marBottom w:val="0"/>
      <w:divBdr>
        <w:top w:val="none" w:sz="0" w:space="0" w:color="auto"/>
        <w:left w:val="none" w:sz="0" w:space="0" w:color="auto"/>
        <w:bottom w:val="none" w:sz="0" w:space="0" w:color="auto"/>
        <w:right w:val="none" w:sz="0" w:space="0" w:color="auto"/>
      </w:divBdr>
    </w:div>
    <w:div w:id="2039968890">
      <w:bodyDiv w:val="1"/>
      <w:marLeft w:val="0"/>
      <w:marRight w:val="0"/>
      <w:marTop w:val="0"/>
      <w:marBottom w:val="0"/>
      <w:divBdr>
        <w:top w:val="none" w:sz="0" w:space="0" w:color="auto"/>
        <w:left w:val="none" w:sz="0" w:space="0" w:color="auto"/>
        <w:bottom w:val="none" w:sz="0" w:space="0" w:color="auto"/>
        <w:right w:val="none" w:sz="0" w:space="0" w:color="auto"/>
      </w:divBdr>
    </w:div>
    <w:div w:id="2136867240">
      <w:bodyDiv w:val="1"/>
      <w:marLeft w:val="0"/>
      <w:marRight w:val="0"/>
      <w:marTop w:val="0"/>
      <w:marBottom w:val="0"/>
      <w:divBdr>
        <w:top w:val="none" w:sz="0" w:space="0" w:color="auto"/>
        <w:left w:val="none" w:sz="0" w:space="0" w:color="auto"/>
        <w:bottom w:val="none" w:sz="0" w:space="0" w:color="auto"/>
        <w:right w:val="none" w:sz="0" w:space="0" w:color="auto"/>
      </w:divBdr>
      <w:divsChild>
        <w:div w:id="6775366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1198</Words>
  <Characters>6830</Characters>
  <Application>Microsoft Office Word</Application>
  <DocSecurity>0</DocSecurity>
  <Lines>56</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elisk</cp:lastModifiedBy>
  <cp:revision>2</cp:revision>
  <dcterms:created xsi:type="dcterms:W3CDTF">2024-04-11T09:06:00Z</dcterms:created>
  <dcterms:modified xsi:type="dcterms:W3CDTF">2024-04-11T09:06:00Z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